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pPr>
        <w:tabs>
          <w:tab w:val="left" w:pos="100"/>
        </w:tabs>
        <w:spacing w:line="0" w:lineRule="atLeast"/>
        <w:ind w:left="0" w:right="358" w:firstLine="0"/>
        <w:jc w:val="center"/>
        <w:rPr>
          <w:rFonts w:ascii="Times New Roman" w:eastAsia="Times New Roman" w:hAnsi="Times New Roman" w:cs="Times New Roman"/>
          <w:sz w:val="36"/>
          <w:szCs w:val="36"/>
        </w:rPr>
      </w:pPr>
      <w:bookmarkStart w:id="0" w:name="page1"/>
      <w:bookmarkEnd w:id="0"/>
      <w:r>
        <w:rPr>
          <w:rFonts w:ascii="Arial Narrow" w:eastAsia="Arial Narrow" w:hAnsi="Arial Narrow" w:cs="Arial Narrow"/>
          <w:b/>
          <w:sz w:val="36"/>
          <w:szCs w:val="36"/>
        </w:rPr>
        <w:t>CONTRACT PRESTARE SERVICII</w:t>
      </w:r>
    </w:p>
    <w:p>
      <w:pPr>
        <w:spacing w:line="45" w:lineRule="exact"/>
        <w:jc w:val="center"/>
        <w:rPr>
          <w:rFonts w:ascii="Times New Roman" w:eastAsia="Times New Roman" w:hAnsi="Times New Roman" w:cs="Times New Roman"/>
          <w:sz w:val="36"/>
          <w:szCs w:val="36"/>
        </w:rPr>
      </w:pPr>
    </w:p>
    <w:p>
      <w:pPr>
        <w:spacing w:line="0" w:lineRule="atLeast"/>
        <w:ind w:left="0" w:right="298" w:firstLine="0"/>
        <w:jc w:val="center"/>
        <w:rPr>
          <w:rFonts w:ascii="Times New Roman" w:eastAsia="Times New Roman" w:hAnsi="Times New Roman" w:cs="Times New Roman"/>
          <w:sz w:val="36"/>
          <w:szCs w:val="36"/>
        </w:rPr>
      </w:pPr>
      <w:r>
        <w:rPr>
          <w:rFonts w:ascii="Arial Narrow" w:eastAsia="Arial Narrow" w:hAnsi="Arial Narrow" w:cs="Arial Narrow"/>
          <w:b/>
          <w:sz w:val="36"/>
          <w:szCs w:val="36"/>
        </w:rPr>
        <w:t>de găzduire, mentenanță, asistență tehnică, verificare, modificare și actualizare a website-ului</w:t>
      </w:r>
    </w:p>
    <w:p>
      <w:pPr>
        <w:spacing w:line="45" w:lineRule="exact"/>
        <w:jc w:val="center"/>
        <w:rPr>
          <w:rFonts w:ascii="Times New Roman" w:eastAsia="Times New Roman" w:hAnsi="Times New Roman" w:cs="Times New Roman"/>
          <w:sz w:val="36"/>
          <w:szCs w:val="36"/>
        </w:rPr>
      </w:pPr>
    </w:p>
    <w:p>
      <w:pPr>
        <w:spacing w:line="0" w:lineRule="atLeast"/>
        <w:ind w:left="0" w:right="358" w:firstLine="0"/>
        <w:jc w:val="center"/>
        <w:rPr>
          <w:rFonts w:ascii="Times New Roman" w:eastAsia="Times New Roman" w:hAnsi="Times New Roman" w:cs="Times New Roman"/>
          <w:sz w:val="24"/>
        </w:rPr>
      </w:pPr>
      <w:r>
        <w:rPr>
          <w:rFonts w:ascii="Arial Narrow" w:eastAsia="Arial Narrow" w:hAnsi="Arial Narrow" w:cs="Arial Narrow"/>
          <w:b/>
          <w:sz w:val="36"/>
          <w:szCs w:val="36"/>
        </w:rPr>
        <w:t>www.........................ro</w:t>
      </w:r>
    </w:p>
    <w:p>
      <w:pPr>
        <w:spacing w:line="347" w:lineRule="exact"/>
        <w:rPr>
          <w:rFonts w:ascii="Times New Roman" w:eastAsia="Times New Roman" w:hAnsi="Times New Roman" w:cs="Times New Roman"/>
          <w:sz w:val="24"/>
        </w:rPr>
      </w:pPr>
    </w:p>
    <w:p>
      <w:pPr>
        <w:spacing w:line="0" w:lineRule="atLeast"/>
        <w:ind w:left="2782" w:right="0" w:firstLine="0"/>
        <w:rPr>
          <w:rFonts w:ascii="Times New Roman" w:eastAsia="Times New Roman" w:hAnsi="Times New Roman" w:cs="Times New Roman"/>
          <w:sz w:val="24"/>
        </w:rPr>
      </w:pPr>
      <w:r>
        <w:rPr>
          <w:rFonts w:ascii="Arial Narrow" w:eastAsia="Arial Narrow" w:hAnsi="Arial Narrow" w:cs="Arial Narrow"/>
          <w:b/>
          <w:sz w:val="26"/>
        </w:rPr>
        <w:t>nr.__........____data___..../...________............</w:t>
      </w:r>
    </w:p>
    <w:p>
      <w:pPr>
        <w:spacing w:line="294" w:lineRule="exact"/>
        <w:rPr>
          <w:rFonts w:ascii="Times New Roman" w:eastAsia="Times New Roman" w:hAnsi="Times New Roman" w:cs="Times New Roman"/>
          <w:sz w:val="24"/>
        </w:rPr>
      </w:pPr>
    </w:p>
    <w:p>
      <w:pPr>
        <w:tabs>
          <w:tab w:val="left" w:pos="461"/>
        </w:tabs>
        <w:spacing w:line="0" w:lineRule="atLeast"/>
        <w:ind w:left="62" w:right="0" w:firstLine="0"/>
        <w:rPr>
          <w:rFonts w:ascii="Times New Roman" w:eastAsia="Times New Roman" w:hAnsi="Times New Roman" w:cs="Times New Roman"/>
          <w:sz w:val="24"/>
        </w:rPr>
      </w:pPr>
      <w:r>
        <w:rPr>
          <w:rFonts w:ascii="Arial Narrow" w:eastAsia="Arial Narrow" w:hAnsi="Arial Narrow" w:cs="Arial Narrow"/>
          <w:b/>
          <w:sz w:val="26"/>
        </w:rPr>
        <w:t>1.</w:t>
      </w:r>
      <w:r>
        <w:rPr>
          <w:rFonts w:ascii="Times New Roman" w:eastAsia="Times New Roman" w:hAnsi="Times New Roman" w:cs="Times New Roman"/>
        </w:rPr>
        <w:tab/>
      </w:r>
      <w:r>
        <w:rPr>
          <w:rFonts w:ascii="Arial Narrow" w:eastAsia="Arial Narrow" w:hAnsi="Arial Narrow" w:cs="Arial Narrow"/>
          <w:b/>
          <w:sz w:val="26"/>
        </w:rPr>
        <w:t>PĂRȚILE CONTRACTANTE</w:t>
      </w:r>
    </w:p>
    <w:p>
      <w:pPr>
        <w:spacing w:line="47" w:lineRule="exact"/>
        <w:rPr>
          <w:rFonts w:ascii="Times New Roman" w:eastAsia="Times New Roman" w:hAnsi="Times New Roman" w:cs="Times New Roman"/>
          <w:sz w:val="24"/>
        </w:rPr>
      </w:pPr>
    </w:p>
    <w:p>
      <w:pPr>
        <w:spacing w:line="271" w:lineRule="auto"/>
        <w:ind w:left="2" w:right="360" w:firstLine="0"/>
        <w:jc w:val="both"/>
        <w:rPr>
          <w:rFonts w:ascii="Times New Roman" w:eastAsia="Times New Roman" w:hAnsi="Times New Roman" w:cs="Times New Roman"/>
          <w:sz w:val="24"/>
        </w:rPr>
      </w:pPr>
      <w:r>
        <w:rPr>
          <w:rFonts w:ascii="Arial Narrow" w:eastAsia="Arial Narrow" w:hAnsi="Arial Narrow" w:cs="Arial Narrow"/>
          <w:sz w:val="26"/>
        </w:rPr>
        <w:t>În temeiul Legii nr. 98/2016 privind achizițiile publice,s-a încheiat prezentul contract de prestare de servicii,</w:t>
      </w:r>
    </w:p>
    <w:p>
      <w:pPr>
        <w:spacing w:line="1" w:lineRule="exact"/>
        <w:rPr>
          <w:rFonts w:ascii="Times New Roman" w:eastAsia="Times New Roman" w:hAnsi="Times New Roman" w:cs="Times New Roman"/>
          <w:sz w:val="24"/>
        </w:rPr>
      </w:pPr>
    </w:p>
    <w:p>
      <w:pPr>
        <w:spacing w:line="0" w:lineRule="atLeast"/>
        <w:ind w:left="2" w:right="0" w:firstLine="0"/>
        <w:rPr>
          <w:rFonts w:ascii="Times New Roman" w:eastAsia="Times New Roman" w:hAnsi="Times New Roman" w:cs="Times New Roman"/>
          <w:sz w:val="24"/>
        </w:rPr>
      </w:pPr>
      <w:r>
        <w:rPr>
          <w:rFonts w:ascii="Arial Narrow" w:eastAsia="Arial Narrow" w:hAnsi="Arial Narrow" w:cs="Arial Narrow"/>
          <w:b/>
          <w:sz w:val="26"/>
        </w:rPr>
        <w:t>între:</w:t>
      </w:r>
    </w:p>
    <w:p>
      <w:pPr>
        <w:spacing w:line="285" w:lineRule="exact"/>
        <w:rPr>
          <w:rFonts w:ascii="Times New Roman" w:eastAsia="Times New Roman" w:hAnsi="Times New Roman" w:cs="Times New Roman"/>
          <w:sz w:val="24"/>
        </w:rPr>
      </w:pPr>
    </w:p>
    <w:p>
      <w:pPr>
        <w:spacing w:line="276" w:lineRule="auto"/>
        <w:ind w:left="2" w:right="360" w:firstLine="0"/>
        <w:jc w:val="both"/>
        <w:rPr>
          <w:rFonts w:ascii="Times New Roman" w:eastAsia="Times New Roman" w:hAnsi="Times New Roman" w:cs="Times New Roman"/>
          <w:sz w:val="24"/>
        </w:rPr>
      </w:pPr>
      <w:r>
        <w:rPr>
          <w:rFonts w:ascii="Arial Narrow" w:eastAsia="Arial Narrow" w:hAnsi="Arial Narrow" w:cs="Arial Narrow"/>
          <w:b/>
          <w:sz w:val="26"/>
        </w:rPr>
        <w:t xml:space="preserve">................................... </w:t>
      </w:r>
      <w:r>
        <w:rPr>
          <w:rFonts w:ascii="Arial Narrow" w:eastAsia="Arial Narrow" w:hAnsi="Arial Narrow" w:cs="Arial Narrow"/>
          <w:sz w:val="26"/>
        </w:rPr>
        <w:t>cu sediul în ........................................,</w:t>
      </w:r>
      <w:r>
        <w:rPr>
          <w:rFonts w:ascii="Arial Narrow" w:eastAsia="Arial Narrow" w:hAnsi="Arial Narrow" w:cs="Arial Narrow"/>
          <w:b/>
          <w:sz w:val="26"/>
        </w:rPr>
        <w:t xml:space="preserve"> </w:t>
      </w:r>
      <w:r>
        <w:rPr>
          <w:rFonts w:ascii="Arial Narrow" w:eastAsia="Arial Narrow" w:hAnsi="Arial Narrow" w:cs="Arial Narrow"/>
          <w:sz w:val="26"/>
        </w:rPr>
        <w:t xml:space="preserve">Bucureşti, Cod fiscal nr. .................................., având contul IBAN numărul ......................................., deschis la .............................................., telefon/fax ................................, reprezentat de d-nul ........................................, în calitate de </w:t>
      </w:r>
      <w:r>
        <w:rPr>
          <w:rFonts w:ascii="Arial Narrow" w:eastAsia="Arial Narrow" w:hAnsi="Arial Narrow" w:cs="Arial Narrow"/>
          <w:b/>
          <w:sz w:val="26"/>
        </w:rPr>
        <w:t>achizitor</w:t>
      </w:r>
      <w:r>
        <w:rPr>
          <w:rFonts w:ascii="Arial Narrow" w:eastAsia="Arial Narrow" w:hAnsi="Arial Narrow" w:cs="Arial Narrow"/>
          <w:sz w:val="26"/>
        </w:rPr>
        <w:t>, pe de o parte,</w:t>
      </w:r>
    </w:p>
    <w:p>
      <w:pPr>
        <w:spacing w:line="241" w:lineRule="exact"/>
        <w:rPr>
          <w:rFonts w:ascii="Times New Roman" w:eastAsia="Times New Roman" w:hAnsi="Times New Roman" w:cs="Times New Roman"/>
          <w:sz w:val="24"/>
        </w:rPr>
      </w:pPr>
    </w:p>
    <w:p>
      <w:pPr>
        <w:spacing w:line="0" w:lineRule="atLeast"/>
        <w:ind w:left="2" w:right="0" w:firstLine="0"/>
        <w:rPr>
          <w:rFonts w:ascii="Times New Roman" w:eastAsia="Times New Roman" w:hAnsi="Times New Roman" w:cs="Times New Roman"/>
          <w:sz w:val="24"/>
        </w:rPr>
      </w:pPr>
      <w:r>
        <w:rPr>
          <w:rFonts w:ascii="Arial Narrow" w:eastAsia="Arial Narrow" w:hAnsi="Arial Narrow" w:cs="Arial Narrow"/>
          <w:b/>
          <w:sz w:val="26"/>
        </w:rPr>
        <w:t>şi</w:t>
      </w:r>
    </w:p>
    <w:p>
      <w:pPr>
        <w:spacing w:line="285" w:lineRule="exact"/>
        <w:rPr>
          <w:rFonts w:ascii="Times New Roman" w:eastAsia="Times New Roman" w:hAnsi="Times New Roman" w:cs="Times New Roman"/>
          <w:sz w:val="24"/>
        </w:rPr>
      </w:pPr>
    </w:p>
    <w:p>
      <w:pPr>
        <w:spacing w:line="0" w:lineRule="atLeast"/>
        <w:ind w:left="2" w:right="0" w:firstLine="0"/>
        <w:rPr>
          <w:rFonts w:ascii="Times New Roman" w:eastAsia="Times New Roman" w:hAnsi="Times New Roman" w:cs="Times New Roman"/>
          <w:sz w:val="24"/>
        </w:rPr>
      </w:pPr>
      <w:r>
        <w:rPr>
          <w:rFonts w:ascii="Arial Narrow" w:eastAsia="Arial Narrow" w:hAnsi="Arial Narrow" w:cs="Arial Narrow"/>
          <w:b/>
          <w:sz w:val="26"/>
        </w:rPr>
        <w:t>S.C. ......................................... S.R.L.</w:t>
      </w:r>
    </w:p>
    <w:p>
      <w:pPr>
        <w:spacing w:line="200" w:lineRule="exact"/>
        <w:rPr>
          <w:rFonts w:ascii="Times New Roman" w:eastAsia="Times New Roman" w:hAnsi="Times New Roman" w:cs="Times New Roman"/>
          <w:sz w:val="24"/>
        </w:rPr>
      </w:pPr>
    </w:p>
    <w:p>
      <w:pPr>
        <w:tabs>
          <w:tab w:val="left" w:pos="8601"/>
        </w:tabs>
        <w:spacing w:line="0" w:lineRule="atLeast"/>
        <w:ind w:left="0" w:right="0" w:firstLine="0"/>
        <w:rPr>
          <w:rFonts w:ascii="Times New Roman" w:eastAsia="Times New Roman" w:hAnsi="Times New Roman" w:cs="Times New Roman"/>
          <w:sz w:val="24"/>
        </w:rPr>
      </w:pPr>
      <w:r>
        <w:rPr>
          <w:rFonts w:ascii="Arial Narrow" w:eastAsia="Arial Narrow" w:hAnsi="Arial Narrow" w:cs="Arial Narrow"/>
          <w:sz w:val="26"/>
        </w:rPr>
        <w:t xml:space="preserve">în calitate de  </w:t>
      </w:r>
      <w:r>
        <w:rPr>
          <w:rFonts w:ascii="Arial Narrow" w:eastAsia="Arial Narrow" w:hAnsi="Arial Narrow" w:cs="Arial Narrow"/>
          <w:b/>
          <w:sz w:val="26"/>
        </w:rPr>
        <w:t>prestator</w:t>
      </w:r>
      <w:r>
        <w:rPr>
          <w:rFonts w:ascii="Arial Narrow" w:eastAsia="Arial Narrow" w:hAnsi="Arial Narrow" w:cs="Arial Narrow"/>
          <w:sz w:val="26"/>
        </w:rPr>
        <w:t>,</w:t>
      </w:r>
      <w:r>
        <w:rPr>
          <w:rFonts w:ascii="Times New Roman" w:eastAsia="Times New Roman" w:hAnsi="Times New Roman" w:cs="Times New Roman"/>
          <w:sz w:val="26"/>
        </w:rPr>
        <w:t xml:space="preserve"> </w:t>
      </w:r>
      <w:r>
        <w:rPr>
          <w:rFonts w:ascii="Arial Narrow" w:eastAsia="Arial Narrow" w:hAnsi="Arial Narrow" w:cs="Arial Narrow"/>
          <w:sz w:val="25"/>
        </w:rPr>
        <w:t xml:space="preserve">pe  de  altă </w:t>
      </w:r>
      <w:r>
        <w:rPr>
          <w:rFonts w:ascii="Arial Narrow" w:eastAsia="Arial Narrow" w:hAnsi="Arial Narrow" w:cs="Arial Narrow"/>
          <w:sz w:val="26"/>
        </w:rPr>
        <w:t>parte.</w:t>
      </w:r>
    </w:p>
    <w:p>
      <w:pPr>
        <w:spacing w:line="283" w:lineRule="exact"/>
        <w:rPr>
          <w:rFonts w:ascii="Times New Roman" w:eastAsia="Times New Roman" w:hAnsi="Times New Roman" w:cs="Times New Roman"/>
          <w:sz w:val="24"/>
        </w:rPr>
      </w:pPr>
    </w:p>
    <w:p>
      <w:pPr>
        <w:spacing w:line="0" w:lineRule="atLeast"/>
        <w:ind w:left="2" w:right="0" w:firstLine="0"/>
        <w:rPr>
          <w:rFonts w:ascii="Times New Roman" w:eastAsia="Times New Roman" w:hAnsi="Times New Roman" w:cs="Times New Roman"/>
          <w:sz w:val="24"/>
        </w:rPr>
      </w:pPr>
      <w:r>
        <w:rPr>
          <w:rFonts w:ascii="Arial Narrow" w:eastAsia="Arial Narrow" w:hAnsi="Arial Narrow" w:cs="Arial Narrow"/>
          <w:b/>
          <w:sz w:val="26"/>
        </w:rPr>
        <w:t>2. DEFINIŢII</w:t>
      </w:r>
    </w:p>
    <w:p>
      <w:pPr>
        <w:spacing w:line="47" w:lineRule="exact"/>
        <w:rPr>
          <w:rFonts w:ascii="Times New Roman" w:eastAsia="Times New Roman" w:hAnsi="Times New Roman" w:cs="Times New Roman"/>
          <w:sz w:val="24"/>
        </w:rPr>
      </w:pPr>
    </w:p>
    <w:p>
      <w:pPr>
        <w:spacing w:line="0" w:lineRule="atLeast"/>
        <w:ind w:left="2" w:right="0" w:firstLine="0"/>
        <w:rPr>
          <w:rFonts w:ascii="Times New Roman" w:eastAsia="Times New Roman" w:hAnsi="Times New Roman" w:cs="Times New Roman"/>
          <w:sz w:val="24"/>
        </w:rPr>
      </w:pPr>
      <w:r>
        <w:rPr>
          <w:rFonts w:ascii="Arial Narrow" w:eastAsia="Arial Narrow" w:hAnsi="Arial Narrow" w:cs="Arial Narrow"/>
          <w:sz w:val="26"/>
        </w:rPr>
        <w:t>2.1. - În prezentul contract următorii termeni vor fi interpretaţi astfel:</w:t>
      </w:r>
    </w:p>
    <w:p>
      <w:pPr>
        <w:spacing w:line="45" w:lineRule="exact"/>
        <w:rPr>
          <w:rFonts w:ascii="Times New Roman" w:eastAsia="Times New Roman" w:hAnsi="Times New Roman" w:cs="Times New Roman"/>
          <w:sz w:val="24"/>
        </w:rPr>
      </w:pPr>
    </w:p>
    <w:p>
      <w:pPr>
        <w:numPr>
          <w:ilvl w:val="0"/>
          <w:numId w:val="1"/>
        </w:numPr>
        <w:tabs>
          <w:tab w:val="left" w:pos="242"/>
        </w:tabs>
        <w:spacing w:line="0" w:lineRule="atLeast"/>
        <w:ind w:left="242" w:right="0" w:hanging="242"/>
        <w:rPr>
          <w:rFonts w:ascii="Arial Narrow" w:eastAsia="Arial Narrow" w:hAnsi="Arial Narrow" w:cs="Arial Narrow"/>
          <w:sz w:val="26"/>
        </w:rPr>
      </w:pPr>
      <w:r>
        <w:rPr>
          <w:rFonts w:ascii="Arial Narrow" w:eastAsia="Arial Narrow" w:hAnsi="Arial Narrow" w:cs="Arial Narrow"/>
          <w:i/>
          <w:sz w:val="26"/>
        </w:rPr>
        <w:t xml:space="preserve">Contract </w:t>
      </w:r>
      <w:r>
        <w:rPr>
          <w:rFonts w:ascii="Arial Narrow" w:eastAsia="Arial Narrow" w:hAnsi="Arial Narrow" w:cs="Arial Narrow"/>
          <w:sz w:val="26"/>
        </w:rPr>
        <w:t>- prezentul contract şi toate anexele sale;</w:t>
      </w:r>
    </w:p>
    <w:p>
      <w:pPr>
        <w:spacing w:line="44" w:lineRule="exact"/>
        <w:rPr>
          <w:rFonts w:ascii="Arial Narrow" w:eastAsia="Arial Narrow" w:hAnsi="Arial Narrow" w:cs="Arial Narrow"/>
          <w:sz w:val="26"/>
        </w:rPr>
      </w:pPr>
    </w:p>
    <w:p>
      <w:pPr>
        <w:numPr>
          <w:ilvl w:val="0"/>
          <w:numId w:val="1"/>
        </w:numPr>
        <w:tabs>
          <w:tab w:val="left" w:pos="242"/>
        </w:tabs>
        <w:spacing w:line="0" w:lineRule="atLeast"/>
        <w:ind w:left="242" w:right="0" w:hanging="242"/>
        <w:rPr>
          <w:rFonts w:ascii="Arial Narrow" w:eastAsia="Arial Narrow" w:hAnsi="Arial Narrow" w:cs="Arial Narrow"/>
          <w:sz w:val="26"/>
        </w:rPr>
      </w:pPr>
      <w:r>
        <w:rPr>
          <w:rFonts w:ascii="Arial Narrow" w:eastAsia="Arial Narrow" w:hAnsi="Arial Narrow" w:cs="Arial Narrow"/>
          <w:i/>
          <w:sz w:val="26"/>
        </w:rPr>
        <w:t xml:space="preserve">achizitor şi prestator </w:t>
      </w:r>
      <w:r>
        <w:rPr>
          <w:rFonts w:ascii="Arial Narrow" w:eastAsia="Arial Narrow" w:hAnsi="Arial Narrow" w:cs="Arial Narrow"/>
          <w:sz w:val="26"/>
        </w:rPr>
        <w:t>- părţile contractante, aşa cum sunt acestea numite în prezentul contract;</w:t>
      </w:r>
    </w:p>
    <w:p>
      <w:pPr>
        <w:spacing w:line="44" w:lineRule="exact"/>
        <w:rPr>
          <w:rFonts w:ascii="Arial Narrow" w:eastAsia="Arial Narrow" w:hAnsi="Arial Narrow" w:cs="Arial Narrow"/>
          <w:sz w:val="26"/>
        </w:rPr>
      </w:pPr>
    </w:p>
    <w:p>
      <w:pPr>
        <w:numPr>
          <w:ilvl w:val="0"/>
          <w:numId w:val="1"/>
        </w:numPr>
        <w:tabs>
          <w:tab w:val="left" w:pos="292"/>
        </w:tabs>
        <w:spacing w:line="276" w:lineRule="auto"/>
        <w:ind w:left="2" w:right="360" w:hanging="2"/>
        <w:rPr>
          <w:rFonts w:ascii="Arial Narrow" w:eastAsia="Arial Narrow" w:hAnsi="Arial Narrow" w:cs="Arial Narrow"/>
          <w:i/>
          <w:sz w:val="26"/>
        </w:rPr>
      </w:pPr>
      <w:r>
        <w:rPr>
          <w:rFonts w:ascii="Arial Narrow" w:eastAsia="Arial Narrow" w:hAnsi="Arial Narrow" w:cs="Arial Narrow"/>
          <w:i/>
          <w:sz w:val="26"/>
        </w:rPr>
        <w:t xml:space="preserve">preţul contractului </w:t>
      </w:r>
      <w:r>
        <w:rPr>
          <w:rFonts w:ascii="Arial Narrow" w:eastAsia="Arial Narrow" w:hAnsi="Arial Narrow" w:cs="Arial Narrow"/>
          <w:sz w:val="26"/>
        </w:rPr>
        <w:t>- preţul plătibil prestatorului de către achizitor, în baza contractului, pentru</w:t>
      </w:r>
      <w:r>
        <w:rPr>
          <w:rFonts w:ascii="Arial Narrow" w:eastAsia="Arial Narrow" w:hAnsi="Arial Narrow" w:cs="Arial Narrow"/>
          <w:i/>
          <w:sz w:val="26"/>
        </w:rPr>
        <w:t xml:space="preserve"> </w:t>
      </w:r>
      <w:r>
        <w:rPr>
          <w:rFonts w:ascii="Arial Narrow" w:eastAsia="Arial Narrow" w:hAnsi="Arial Narrow" w:cs="Arial Narrow"/>
          <w:sz w:val="26"/>
        </w:rPr>
        <w:t>îndeplinirea integrală şi corespunzătoare a tuturor obligaţiilor asumate prin contract;</w:t>
      </w:r>
    </w:p>
    <w:p>
      <w:pPr>
        <w:numPr>
          <w:ilvl w:val="0"/>
          <w:numId w:val="1"/>
        </w:numPr>
        <w:tabs>
          <w:tab w:val="left" w:pos="242"/>
        </w:tabs>
        <w:spacing w:line="0" w:lineRule="atLeast"/>
        <w:ind w:left="242" w:right="0" w:hanging="242"/>
        <w:rPr>
          <w:rFonts w:ascii="Times New Roman" w:eastAsia="Times New Roman" w:hAnsi="Times New Roman" w:cs="Times New Roman"/>
          <w:sz w:val="24"/>
        </w:rPr>
      </w:pPr>
      <w:r>
        <w:rPr>
          <w:rFonts w:ascii="Arial Narrow" w:eastAsia="Arial Narrow" w:hAnsi="Arial Narrow" w:cs="Arial Narrow"/>
          <w:i/>
          <w:sz w:val="26"/>
        </w:rPr>
        <w:t xml:space="preserve">servicii - </w:t>
      </w:r>
      <w:r>
        <w:rPr>
          <w:rFonts w:ascii="Arial Narrow" w:eastAsia="Arial Narrow" w:hAnsi="Arial Narrow" w:cs="Arial Narrow"/>
          <w:sz w:val="26"/>
        </w:rPr>
        <w:t>activităţi a căror prestare face obiect al contractului;</w:t>
      </w:r>
    </w:p>
    <w:p>
      <w:pPr>
        <w:spacing w:line="45" w:lineRule="exact"/>
        <w:rPr>
          <w:rFonts w:ascii="Times New Roman" w:eastAsia="Times New Roman" w:hAnsi="Times New Roman" w:cs="Times New Roman"/>
          <w:sz w:val="24"/>
        </w:rPr>
      </w:pPr>
    </w:p>
    <w:p>
      <w:pPr>
        <w:spacing w:line="276" w:lineRule="auto"/>
        <w:ind w:left="2" w:right="360" w:firstLine="0"/>
        <w:jc w:val="both"/>
        <w:rPr>
          <w:rFonts w:ascii="Arial Narrow" w:eastAsia="Arial Narrow" w:hAnsi="Arial Narrow" w:cs="Arial Narrow"/>
          <w:sz w:val="26"/>
        </w:rPr>
      </w:pPr>
      <w:r>
        <w:rPr>
          <w:rFonts w:ascii="Arial Narrow" w:eastAsia="Arial Narrow" w:hAnsi="Arial Narrow" w:cs="Arial Narrow"/>
          <w:sz w:val="26"/>
        </w:rPr>
        <w:t>e)</w:t>
      </w:r>
      <w:r>
        <w:rPr>
          <w:rFonts w:ascii="Arial Narrow" w:eastAsia="Arial Narrow" w:hAnsi="Arial Narrow" w:cs="Arial Narrow"/>
          <w:i/>
          <w:sz w:val="26"/>
        </w:rPr>
        <w:t>produse</w:t>
      </w:r>
      <w:r>
        <w:rPr>
          <w:rFonts w:ascii="Arial Narrow" w:eastAsia="Arial Narrow" w:hAnsi="Arial Narrow" w:cs="Arial Narrow"/>
          <w:sz w:val="26"/>
        </w:rPr>
        <w:t xml:space="preserve"> - echipamentele, maşinile, utilajele, piesele de schimb şi orice alte bunuri cuprinse în anexa/anexele la prezentul contract şi pe care prestatorul are obligaţia de a le furniza aferent serviciilor prestate conform contractului;</w:t>
      </w:r>
    </w:p>
    <w:p>
      <w:pPr>
        <w:spacing w:line="276" w:lineRule="auto"/>
        <w:ind w:left="2" w:right="360" w:firstLine="0"/>
        <w:jc w:val="both"/>
        <w:rPr>
          <w:rFonts w:ascii="Times New Roman" w:eastAsia="Times New Roman" w:hAnsi="Times New Roman" w:cs="Times New Roman"/>
          <w:sz w:val="24"/>
        </w:rPr>
      </w:pPr>
      <w:r>
        <w:rPr>
          <w:rFonts w:ascii="Arial Narrow" w:eastAsia="Arial Narrow" w:hAnsi="Arial Narrow" w:cs="Arial Narrow"/>
          <w:sz w:val="26"/>
        </w:rPr>
        <w:t xml:space="preserve">f) </w:t>
      </w:r>
      <w:r>
        <w:rPr>
          <w:rFonts w:ascii="Arial Narrow" w:eastAsia="Arial Narrow" w:hAnsi="Arial Narrow" w:cs="Arial Narrow"/>
          <w:i/>
          <w:sz w:val="26"/>
        </w:rPr>
        <w:t>forţa majoră</w:t>
      </w:r>
      <w:r>
        <w:rPr>
          <w:rFonts w:ascii="Arial Narrow" w:eastAsia="Arial Narrow" w:hAnsi="Arial Narrow" w:cs="Arial Narrow"/>
          <w:sz w:val="26"/>
        </w:rPr>
        <w:t xml:space="preserve">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w:t>
      </w:r>
    </w:p>
    <w:p>
      <w:pPr>
        <w:spacing w:line="1" w:lineRule="exact"/>
        <w:rPr>
          <w:rFonts w:ascii="Times New Roman" w:eastAsia="Times New Roman" w:hAnsi="Times New Roman" w:cs="Times New Roman"/>
          <w:sz w:val="24"/>
        </w:rPr>
      </w:pPr>
    </w:p>
    <w:tbl>
      <w:tblPr>
        <w:tblInd w:w="2" w:type="dxa"/>
        <w:tblLayout w:type="fixed"/>
        <w:tblCellMar>
          <w:top w:w="0" w:type="dxa"/>
          <w:left w:w="0" w:type="dxa"/>
          <w:bottom w:w="0" w:type="dxa"/>
          <w:right w:w="0" w:type="dxa"/>
        </w:tblCellMar>
        <w:tblLook w:val="0000"/>
      </w:tblPr>
      <w:tblGrid>
        <w:gridCol w:w="9560"/>
        <w:gridCol w:w="440"/>
      </w:tblGrid>
      <w:tr>
        <w:tblPrEx>
          <w:tblInd w:w="2" w:type="dxa"/>
          <w:tblLayout w:type="fixed"/>
          <w:tblCellMar>
            <w:top w:w="0" w:type="dxa"/>
            <w:left w:w="0" w:type="dxa"/>
            <w:bottom w:w="0" w:type="dxa"/>
            <w:right w:w="0" w:type="dxa"/>
          </w:tblCellMar>
          <w:tblLook w:val="0000"/>
        </w:tblPrEx>
        <w:trPr>
          <w:cantSplit w:val="0"/>
          <w:trHeight w:val="299"/>
        </w:trPr>
        <w:tc>
          <w:tcPr>
            <w:tcW w:w="9560" w:type="dxa"/>
            <w:shd w:val="clear" w:color="auto" w:fill="auto"/>
          </w:tcPr>
          <w:p>
            <w:pPr>
              <w:spacing w:line="0" w:lineRule="atLeast"/>
              <w:rPr>
                <w:rFonts w:ascii="Times New Roman" w:eastAsia="Times New Roman" w:hAnsi="Times New Roman" w:cs="Times New Roman"/>
                <w:sz w:val="24"/>
              </w:rPr>
            </w:pPr>
            <w:r>
              <w:rPr>
                <w:rFonts w:ascii="Arial Narrow" w:eastAsia="Arial Narrow" w:hAnsi="Arial Narrow" w:cs="Arial Narrow"/>
                <w:sz w:val="26"/>
              </w:rPr>
              <w:t>crea o imposibilitate de executare, face extrem de costisitoare executarea obligaţiilor uneia din părţi;</w:t>
            </w:r>
          </w:p>
        </w:tc>
        <w:tc>
          <w:tcPr>
            <w:tcW w:w="440" w:type="dxa"/>
            <w:shd w:val="clear" w:color="auto" w:fill="auto"/>
          </w:tcPr>
          <w:p>
            <w:pPr>
              <w:snapToGrid w:val="0"/>
              <w:spacing w:line="0" w:lineRule="atLeast"/>
              <w:rPr>
                <w:rFonts w:ascii="Times New Roman" w:eastAsia="Times New Roman" w:hAnsi="Times New Roman" w:cs="Times New Roman"/>
                <w:sz w:val="24"/>
              </w:rPr>
            </w:pPr>
          </w:p>
        </w:tc>
      </w:tr>
      <w:tr>
        <w:tblPrEx>
          <w:tblInd w:w="2" w:type="dxa"/>
          <w:tblLayout w:type="fixed"/>
          <w:tblCellMar>
            <w:top w:w="0" w:type="dxa"/>
            <w:left w:w="0" w:type="dxa"/>
            <w:bottom w:w="0" w:type="dxa"/>
            <w:right w:w="0" w:type="dxa"/>
          </w:tblCellMar>
          <w:tblLook w:val="0000"/>
        </w:tblPrEx>
        <w:trPr>
          <w:cantSplit w:val="0"/>
          <w:trHeight w:val="343"/>
        </w:trPr>
        <w:tc>
          <w:tcPr>
            <w:tcW w:w="9560" w:type="dxa"/>
            <w:shd w:val="clear" w:color="auto" w:fill="auto"/>
          </w:tcPr>
          <w:p>
            <w:pPr>
              <w:spacing w:line="0" w:lineRule="atLeast"/>
              <w:rPr>
                <w:rFonts w:ascii="Cambria" w:eastAsia="Cambria" w:hAnsi="Cambria" w:cs="Cambria"/>
                <w:sz w:val="33"/>
              </w:rPr>
            </w:pPr>
            <w:r>
              <w:rPr>
                <w:rFonts w:ascii="Arial Narrow" w:eastAsia="Arial Narrow" w:hAnsi="Arial Narrow" w:cs="Arial Narrow"/>
                <w:i/>
                <w:sz w:val="26"/>
              </w:rPr>
              <w:t xml:space="preserve">g) zi </w:t>
            </w:r>
            <w:r>
              <w:rPr>
                <w:rFonts w:ascii="Arial Narrow" w:eastAsia="Arial Narrow" w:hAnsi="Arial Narrow" w:cs="Arial Narrow"/>
                <w:sz w:val="26"/>
              </w:rPr>
              <w:t>- zi calendaristică;</w:t>
            </w:r>
            <w:r>
              <w:rPr>
                <w:rFonts w:ascii="Arial Narrow" w:eastAsia="Arial Narrow" w:hAnsi="Arial Narrow" w:cs="Arial Narrow"/>
                <w:i/>
                <w:sz w:val="26"/>
              </w:rPr>
              <w:t xml:space="preserve"> an </w:t>
            </w:r>
            <w:r>
              <w:rPr>
                <w:rFonts w:ascii="Arial Narrow" w:eastAsia="Arial Narrow" w:hAnsi="Arial Narrow" w:cs="Arial Narrow"/>
                <w:sz w:val="26"/>
              </w:rPr>
              <w:t>- 365 de zile.</w:t>
            </w:r>
          </w:p>
        </w:tc>
        <w:tc>
          <w:tcPr>
            <w:tcW w:w="440" w:type="dxa"/>
            <w:vMerge w:val="restart"/>
            <w:shd w:val="clear" w:color="auto" w:fill="auto"/>
            <w:textDirection w:val="btLr"/>
          </w:tcPr>
          <w:p>
            <w:pPr>
              <w:spacing w:line="180" w:lineRule="auto"/>
              <w:ind w:left="143" w:right="0" w:firstLine="0"/>
            </w:pPr>
            <w:r>
              <w:rPr>
                <w:rFonts w:ascii="Cambria" w:eastAsia="Cambria" w:hAnsi="Cambria" w:cs="Cambria"/>
                <w:sz w:val="33"/>
              </w:rPr>
              <w:t>1</w:t>
            </w:r>
            <w:r>
              <w:rPr>
                <w:rFonts w:ascii="Cambria" w:eastAsia="Cambria" w:hAnsi="Cambria" w:cs="Cambria"/>
                <w:sz w:val="19"/>
              </w:rPr>
              <w:t>Page</w:t>
            </w:r>
          </w:p>
        </w:tc>
      </w:tr>
      <w:tr>
        <w:tblPrEx>
          <w:tblInd w:w="2" w:type="dxa"/>
          <w:tblLayout w:type="fixed"/>
          <w:tblCellMar>
            <w:top w:w="0" w:type="dxa"/>
            <w:left w:w="0" w:type="dxa"/>
            <w:bottom w:w="0" w:type="dxa"/>
            <w:right w:w="0" w:type="dxa"/>
          </w:tblCellMar>
          <w:tblLook w:val="0000"/>
        </w:tblPrEx>
        <w:trPr>
          <w:cantSplit w:val="0"/>
          <w:trHeight w:val="608"/>
        </w:trPr>
        <w:tc>
          <w:tcPr>
            <w:tcW w:w="9560" w:type="dxa"/>
            <w:shd w:val="clear" w:color="auto" w:fill="auto"/>
          </w:tcPr>
          <w:p>
            <w:pPr>
              <w:snapToGrid w:val="0"/>
              <w:spacing w:line="0" w:lineRule="atLeast"/>
              <w:rPr>
                <w:rFonts w:ascii="Times New Roman" w:eastAsia="Times New Roman" w:hAnsi="Times New Roman" w:cs="Times New Roman"/>
                <w:sz w:val="24"/>
              </w:rPr>
            </w:pPr>
          </w:p>
        </w:tc>
        <w:tc>
          <w:tcPr>
            <w:tcW w:w="0" w:type="dxa"/>
            <w:vMerge/>
            <w:shd w:val="clear" w:color="auto" w:fill="auto"/>
          </w:tcPr>
          <w:p>
            <w:pPr>
              <w:snapToGrid w:val="0"/>
              <w:spacing w:line="0" w:lineRule="atLeast"/>
              <w:rPr>
                <w:rFonts w:ascii="Times New Roman" w:eastAsia="Times New Roman" w:hAnsi="Times New Roman" w:cs="Times New Roman"/>
                <w:sz w:val="24"/>
              </w:rPr>
            </w:pPr>
          </w:p>
        </w:tc>
      </w:tr>
    </w:tbl>
    <w:p>
      <w:pPr>
        <w:sectPr>
          <w:pgSz w:w="11906" w:h="16838"/>
          <w:pgMar w:top="1051" w:right="480" w:bottom="107" w:left="1418" w:header="720" w:footer="720"/>
          <w:pgNumType w:fmt="decimal"/>
          <w:cols w:space="720"/>
          <w:textDirection w:val="lrTb"/>
          <w:bidi w:val="0"/>
          <w:docGrid w:linePitch="600" w:charSpace="40960"/>
        </w:sectPr>
      </w:pPr>
    </w:p>
    <w:p>
      <w:pPr>
        <w:spacing w:line="0" w:lineRule="atLeast"/>
        <w:ind w:left="2" w:right="0" w:firstLine="0"/>
        <w:rPr>
          <w:rFonts w:ascii="Times New Roman" w:eastAsia="Times New Roman" w:hAnsi="Times New Roman" w:cs="Times New Roman"/>
        </w:rPr>
      </w:pPr>
      <w:bookmarkStart w:id="1" w:name="page2"/>
      <w:bookmarkEnd w:id="1"/>
      <w:r>
        <w:rPr>
          <w:rFonts w:ascii="Arial Narrow" w:eastAsia="Arial Narrow" w:hAnsi="Arial Narrow" w:cs="Arial Narrow"/>
          <w:b/>
          <w:sz w:val="26"/>
        </w:rPr>
        <w:t>3. INTERPRETARE</w:t>
      </w:r>
    </w:p>
    <w:p>
      <w:pPr>
        <w:spacing w:line="47" w:lineRule="exact"/>
        <w:rPr>
          <w:rFonts w:ascii="Times New Roman" w:eastAsia="Times New Roman" w:hAnsi="Times New Roman" w:cs="Times New Roman"/>
        </w:rPr>
      </w:pPr>
    </w:p>
    <w:p>
      <w:pPr>
        <w:spacing w:line="276" w:lineRule="auto"/>
        <w:ind w:left="2" w:right="360" w:firstLine="0"/>
        <w:jc w:val="both"/>
        <w:rPr>
          <w:rFonts w:ascii="Arial Narrow" w:eastAsia="Arial Narrow" w:hAnsi="Arial Narrow" w:cs="Arial Narrow"/>
          <w:sz w:val="26"/>
        </w:rPr>
      </w:pPr>
      <w:r>
        <w:rPr>
          <w:rFonts w:ascii="Arial Narrow" w:eastAsia="Arial Narrow" w:hAnsi="Arial Narrow" w:cs="Arial Narrow"/>
          <w:sz w:val="26"/>
        </w:rPr>
        <w:t>3.1. - În prezentul contract, cu excepţia unei prevederi contrare, cuvintele la forma singular vor include forma de plural şi viceversa, acolo unde acest lucru este permis de context.</w:t>
      </w:r>
    </w:p>
    <w:p>
      <w:pPr>
        <w:spacing w:line="276" w:lineRule="auto"/>
        <w:ind w:left="2" w:right="360" w:firstLine="0"/>
        <w:jc w:val="both"/>
        <w:rPr>
          <w:rFonts w:ascii="Times New Roman" w:eastAsia="Times New Roman" w:hAnsi="Times New Roman" w:cs="Times New Roman"/>
        </w:rPr>
      </w:pPr>
      <w:r>
        <w:rPr>
          <w:rFonts w:ascii="Arial Narrow" w:eastAsia="Arial Narrow" w:hAnsi="Arial Narrow" w:cs="Arial Narrow"/>
          <w:sz w:val="26"/>
        </w:rPr>
        <w:t>3.2. - Termenul "zi" ori "zile" sau orice referire la zile reprezintă zile calendaristice dacă nu se specifică în mod diferit.</w:t>
      </w:r>
    </w:p>
    <w:p>
      <w:pPr>
        <w:spacing w:line="342" w:lineRule="exact"/>
        <w:rPr>
          <w:rFonts w:ascii="Times New Roman" w:eastAsia="Times New Roman" w:hAnsi="Times New Roman" w:cs="Times New Roman"/>
        </w:rPr>
      </w:pPr>
    </w:p>
    <w:p>
      <w:pPr>
        <w:spacing w:line="0" w:lineRule="atLeast"/>
        <w:ind w:left="2" w:right="0" w:firstLine="0"/>
        <w:rPr>
          <w:rFonts w:ascii="Times New Roman" w:eastAsia="Times New Roman" w:hAnsi="Times New Roman" w:cs="Times New Roman"/>
        </w:rPr>
      </w:pPr>
      <w:r>
        <w:rPr>
          <w:rFonts w:ascii="Arial Narrow" w:eastAsia="Arial Narrow" w:hAnsi="Arial Narrow" w:cs="Arial Narrow"/>
          <w:b/>
          <w:sz w:val="26"/>
        </w:rPr>
        <w:t>PARTEA 2: CLAUZE OBLIGATORII</w:t>
      </w:r>
    </w:p>
    <w:p>
      <w:pPr>
        <w:spacing w:line="45" w:lineRule="exact"/>
        <w:rPr>
          <w:rFonts w:ascii="Times New Roman" w:eastAsia="Times New Roman" w:hAnsi="Times New Roman" w:cs="Times New Roman"/>
        </w:rPr>
      </w:pPr>
    </w:p>
    <w:p>
      <w:pPr>
        <w:spacing w:line="0" w:lineRule="atLeast"/>
        <w:ind w:left="2" w:right="0" w:firstLine="0"/>
        <w:rPr>
          <w:rFonts w:ascii="Times New Roman" w:eastAsia="Times New Roman" w:hAnsi="Times New Roman" w:cs="Times New Roman"/>
        </w:rPr>
      </w:pPr>
      <w:r>
        <w:rPr>
          <w:rFonts w:ascii="Arial Narrow" w:eastAsia="Arial Narrow" w:hAnsi="Arial Narrow" w:cs="Arial Narrow"/>
          <w:b/>
          <w:sz w:val="26"/>
        </w:rPr>
        <w:t>4. Obiectul contractului</w:t>
      </w:r>
    </w:p>
    <w:p>
      <w:pPr>
        <w:spacing w:line="47" w:lineRule="exact"/>
        <w:rPr>
          <w:rFonts w:ascii="Times New Roman" w:eastAsia="Times New Roman" w:hAnsi="Times New Roman" w:cs="Times New Roman"/>
        </w:rPr>
      </w:pPr>
    </w:p>
    <w:p>
      <w:pPr>
        <w:tabs>
          <w:tab w:val="left" w:pos="401"/>
        </w:tabs>
        <w:spacing w:line="276" w:lineRule="auto"/>
        <w:ind w:left="422" w:right="360" w:hanging="426"/>
        <w:jc w:val="both"/>
        <w:rPr>
          <w:rFonts w:ascii="Arial Narrow" w:eastAsia="Arial Narrow" w:hAnsi="Arial Narrow" w:cs="Arial Narrow"/>
          <w:sz w:val="26"/>
        </w:rPr>
      </w:pPr>
      <w:r>
        <w:rPr>
          <w:rFonts w:ascii="Arial Narrow" w:eastAsia="Arial Narrow" w:hAnsi="Arial Narrow" w:cs="Arial Narrow"/>
          <w:sz w:val="26"/>
        </w:rPr>
        <w:t>4.1.</w:t>
        <w:tab/>
        <w:t>Prestatorul se obligă să presteze servicii de găzduire, mentenanță, asistență tehnică, verificare, modificare și actualizare a website-ului www........................................ro, în limita a 20 ore/lună, ori de câte ori este nevoie, în termen de maxim 24 de ore de la solicitare.</w:t>
      </w:r>
    </w:p>
    <w:p>
      <w:pPr>
        <w:tabs>
          <w:tab w:val="left" w:pos="401"/>
        </w:tabs>
        <w:spacing w:line="276" w:lineRule="auto"/>
        <w:ind w:left="422" w:right="360" w:hanging="426"/>
        <w:jc w:val="both"/>
        <w:rPr>
          <w:rFonts w:ascii="Arial Narrow" w:eastAsia="Arial Narrow" w:hAnsi="Arial Narrow" w:cs="Arial Narrow"/>
          <w:sz w:val="26"/>
        </w:rPr>
      </w:pPr>
      <w:r>
        <w:rPr>
          <w:rFonts w:ascii="Arial Narrow" w:eastAsia="Arial Narrow" w:hAnsi="Arial Narrow" w:cs="Arial Narrow"/>
          <w:sz w:val="26"/>
        </w:rPr>
        <w:t>4.2.</w:t>
        <w:tab/>
        <w:t>Obiectul contractului se completează cu oferta tehnică și financiară.</w:t>
      </w:r>
    </w:p>
    <w:p>
      <w:pPr>
        <w:spacing w:line="276" w:lineRule="auto"/>
        <w:ind w:left="422" w:right="360" w:hanging="426"/>
        <w:jc w:val="both"/>
        <w:rPr>
          <w:rFonts w:ascii="Times New Roman" w:eastAsia="Times New Roman" w:hAnsi="Times New Roman" w:cs="Times New Roman"/>
        </w:rPr>
      </w:pPr>
      <w:r>
        <w:rPr>
          <w:rFonts w:ascii="Arial Narrow" w:eastAsia="Arial Narrow" w:hAnsi="Arial Narrow" w:cs="Arial Narrow"/>
          <w:sz w:val="26"/>
        </w:rPr>
        <w:t>4.3. Achizitorul se obligă să verifice serviciile prestate și să plătească prestatorului preţul convenit în prezentul contract.</w:t>
      </w:r>
    </w:p>
    <w:p>
      <w:pPr>
        <w:spacing w:line="342" w:lineRule="exact"/>
        <w:rPr>
          <w:rFonts w:ascii="Times New Roman" w:eastAsia="Times New Roman" w:hAnsi="Times New Roman" w:cs="Times New Roman"/>
        </w:rPr>
      </w:pPr>
    </w:p>
    <w:p>
      <w:pPr>
        <w:spacing w:line="0" w:lineRule="atLeast"/>
        <w:ind w:left="2" w:right="0" w:firstLine="0"/>
        <w:rPr>
          <w:rFonts w:ascii="Times New Roman" w:eastAsia="Times New Roman" w:hAnsi="Times New Roman" w:cs="Times New Roman"/>
        </w:rPr>
      </w:pPr>
      <w:r>
        <w:rPr>
          <w:rFonts w:ascii="Arial Narrow" w:eastAsia="Arial Narrow" w:hAnsi="Arial Narrow" w:cs="Arial Narrow"/>
          <w:b/>
          <w:sz w:val="26"/>
        </w:rPr>
        <w:t>5. PREŢUL CONTRACTULUI</w:t>
      </w:r>
    </w:p>
    <w:p>
      <w:pPr>
        <w:spacing w:line="47" w:lineRule="exact"/>
        <w:rPr>
          <w:rFonts w:ascii="Times New Roman" w:eastAsia="Times New Roman" w:hAnsi="Times New Roman" w:cs="Times New Roman"/>
        </w:rPr>
      </w:pPr>
    </w:p>
    <w:p>
      <w:pPr>
        <w:spacing w:line="271" w:lineRule="auto"/>
        <w:ind w:left="2" w:right="360" w:firstLine="0"/>
        <w:jc w:val="both"/>
        <w:rPr>
          <w:rFonts w:ascii="Times New Roman" w:eastAsia="Times New Roman" w:hAnsi="Times New Roman" w:cs="Times New Roman"/>
        </w:rPr>
      </w:pPr>
      <w:r>
        <w:rPr>
          <w:rFonts w:ascii="Arial Narrow" w:eastAsia="Arial Narrow" w:hAnsi="Arial Narrow" w:cs="Arial Narrow"/>
          <w:sz w:val="26"/>
        </w:rPr>
        <w:t>5.1. Valoarea lunară pentru serviciile de găzduire, mentenanță, asistență tehnică, verificare, modificare și actualizare a website-ului www........................................ro, este de 600 lei /lună fără TVA (prestatorul nu este plătitor de TVA).</w:t>
      </w:r>
    </w:p>
    <w:p>
      <w:pPr>
        <w:spacing w:line="2" w:lineRule="exact"/>
        <w:rPr>
          <w:rFonts w:ascii="Times New Roman" w:eastAsia="Times New Roman" w:hAnsi="Times New Roman" w:cs="Times New Roman"/>
        </w:rPr>
      </w:pPr>
    </w:p>
    <w:p>
      <w:pPr>
        <w:spacing w:line="0" w:lineRule="atLeast"/>
        <w:ind w:left="2" w:right="0" w:firstLine="0"/>
        <w:rPr>
          <w:rFonts w:ascii="Times New Roman" w:eastAsia="Times New Roman" w:hAnsi="Times New Roman" w:cs="Times New Roman"/>
        </w:rPr>
      </w:pPr>
      <w:r>
        <w:rPr>
          <w:rFonts w:ascii="Arial Narrow" w:eastAsia="Arial Narrow" w:hAnsi="Arial Narrow" w:cs="Arial Narrow"/>
          <w:sz w:val="26"/>
        </w:rPr>
        <w:t>Valoarea contractului pentru perioada ............................................, este de:</w:t>
      </w:r>
    </w:p>
    <w:p>
      <w:pPr>
        <w:spacing w:line="386" w:lineRule="exact"/>
        <w:rPr>
          <w:rFonts w:ascii="Times New Roman" w:eastAsia="Times New Roman" w:hAnsi="Times New Roman" w:cs="Times New Roman"/>
        </w:rPr>
      </w:pPr>
    </w:p>
    <w:p>
      <w:pPr>
        <w:numPr>
          <w:ilvl w:val="0"/>
          <w:numId w:val="2"/>
        </w:numPr>
        <w:tabs>
          <w:tab w:val="left" w:pos="722"/>
        </w:tabs>
        <w:spacing w:line="0" w:lineRule="atLeast"/>
        <w:ind w:left="722" w:right="0" w:hanging="362"/>
        <w:rPr>
          <w:rFonts w:ascii="Times New Roman" w:eastAsia="Times New Roman" w:hAnsi="Times New Roman" w:cs="Times New Roman"/>
        </w:rPr>
      </w:pPr>
      <w:r>
        <w:rPr>
          <w:rFonts w:ascii="Arial Narrow" w:eastAsia="Arial Narrow" w:hAnsi="Arial Narrow" w:cs="Arial Narrow"/>
          <w:b/>
          <w:sz w:val="26"/>
        </w:rPr>
        <w:t>600 lei fără TVA/lună x 3 luni = 1.800,00 lei fără TVA;</w:t>
      </w:r>
    </w:p>
    <w:p>
      <w:pPr>
        <w:spacing w:line="47" w:lineRule="exact"/>
        <w:rPr>
          <w:rFonts w:ascii="Times New Roman" w:eastAsia="Times New Roman" w:hAnsi="Times New Roman" w:cs="Times New Roman"/>
        </w:rPr>
      </w:pPr>
    </w:p>
    <w:p>
      <w:pPr>
        <w:spacing w:line="276" w:lineRule="auto"/>
        <w:ind w:left="2" w:right="360" w:firstLine="0"/>
        <w:rPr>
          <w:rFonts w:ascii="Times New Roman" w:eastAsia="Times New Roman" w:hAnsi="Times New Roman" w:cs="Times New Roman"/>
        </w:rPr>
      </w:pPr>
    </w:p>
    <w:p>
      <w:pPr>
        <w:spacing w:line="0" w:lineRule="atLeast"/>
        <w:ind w:left="2" w:right="0" w:firstLine="0"/>
        <w:rPr>
          <w:rFonts w:ascii="Times New Roman" w:eastAsia="Times New Roman" w:hAnsi="Times New Roman" w:cs="Times New Roman"/>
        </w:rPr>
      </w:pPr>
      <w:r>
        <w:rPr>
          <w:rFonts w:ascii="Arial Narrow" w:eastAsia="Arial Narrow" w:hAnsi="Arial Narrow" w:cs="Arial Narrow"/>
          <w:b/>
          <w:sz w:val="26"/>
        </w:rPr>
        <w:t>6. DURATA CONTRACTULUI</w:t>
      </w:r>
    </w:p>
    <w:p>
      <w:pPr>
        <w:spacing w:line="47" w:lineRule="exact"/>
        <w:rPr>
          <w:rFonts w:ascii="Times New Roman" w:eastAsia="Times New Roman" w:hAnsi="Times New Roman" w:cs="Times New Roman"/>
        </w:rPr>
      </w:pPr>
    </w:p>
    <w:p>
      <w:pPr>
        <w:spacing w:line="0" w:lineRule="atLeast"/>
        <w:ind w:left="2" w:right="0" w:firstLine="0"/>
        <w:rPr>
          <w:rFonts w:ascii="Times New Roman" w:eastAsia="Times New Roman" w:hAnsi="Times New Roman" w:cs="Times New Roman"/>
        </w:rPr>
      </w:pPr>
      <w:r>
        <w:rPr>
          <w:rFonts w:ascii="Arial Narrow" w:eastAsia="Arial Narrow" w:hAnsi="Arial Narrow" w:cs="Arial Narrow"/>
          <w:sz w:val="26"/>
        </w:rPr>
        <w:t>6.1. Durata prezentului contract este de la ......................................................</w:t>
      </w:r>
    </w:p>
    <w:p>
      <w:pPr>
        <w:spacing w:line="386" w:lineRule="exact"/>
        <w:rPr>
          <w:rFonts w:ascii="Times New Roman" w:eastAsia="Times New Roman" w:hAnsi="Times New Roman" w:cs="Times New Roman"/>
        </w:rPr>
      </w:pPr>
    </w:p>
    <w:p>
      <w:pPr>
        <w:numPr>
          <w:ilvl w:val="0"/>
          <w:numId w:val="3"/>
        </w:numPr>
        <w:tabs>
          <w:tab w:val="left" w:pos="242"/>
        </w:tabs>
        <w:spacing w:line="0" w:lineRule="atLeast"/>
        <w:ind w:left="242" w:right="0" w:hanging="242"/>
        <w:rPr>
          <w:rFonts w:ascii="Arial Narrow" w:eastAsia="Arial Narrow" w:hAnsi="Arial Narrow" w:cs="Arial Narrow"/>
          <w:b/>
          <w:sz w:val="26"/>
        </w:rPr>
      </w:pPr>
      <w:r>
        <w:rPr>
          <w:rFonts w:ascii="Arial Narrow" w:eastAsia="Arial Narrow" w:hAnsi="Arial Narrow" w:cs="Arial Narrow"/>
          <w:b/>
          <w:sz w:val="26"/>
        </w:rPr>
        <w:t>DOCUMENTELE CONTRACTULUI</w:t>
      </w:r>
    </w:p>
    <w:p>
      <w:pPr>
        <w:spacing w:line="44" w:lineRule="exact"/>
        <w:rPr>
          <w:rFonts w:ascii="Arial Narrow" w:eastAsia="Arial Narrow" w:hAnsi="Arial Narrow" w:cs="Arial Narrow"/>
          <w:b/>
          <w:sz w:val="26"/>
        </w:rPr>
      </w:pPr>
    </w:p>
    <w:p>
      <w:pPr>
        <w:numPr>
          <w:ilvl w:val="0"/>
          <w:numId w:val="4"/>
        </w:numPr>
        <w:tabs>
          <w:tab w:val="left" w:pos="182"/>
        </w:tabs>
        <w:spacing w:line="0" w:lineRule="atLeast"/>
        <w:ind w:left="182" w:right="0" w:hanging="182"/>
        <w:rPr>
          <w:rFonts w:ascii="Arial Narrow" w:eastAsia="Arial Narrow" w:hAnsi="Arial Narrow" w:cs="Arial Narrow"/>
          <w:sz w:val="26"/>
        </w:rPr>
      </w:pPr>
      <w:r>
        <w:rPr>
          <w:rFonts w:ascii="Arial Narrow" w:eastAsia="Arial Narrow" w:hAnsi="Arial Narrow" w:cs="Arial Narrow"/>
          <w:sz w:val="26"/>
        </w:rPr>
        <w:t>1</w:t>
      </w:r>
      <w:r>
        <w:rPr>
          <w:rFonts w:ascii="Arial Narrow" w:eastAsia="Arial Narrow" w:hAnsi="Arial Narrow" w:cs="Arial Narrow"/>
          <w:b/>
          <w:sz w:val="26"/>
        </w:rPr>
        <w:t>.</w:t>
      </w:r>
      <w:r>
        <w:rPr>
          <w:rFonts w:ascii="Arial Narrow" w:eastAsia="Arial Narrow" w:hAnsi="Arial Narrow" w:cs="Arial Narrow"/>
          <w:sz w:val="26"/>
        </w:rPr>
        <w:t xml:space="preserve"> Documentele contractului sunt:</w:t>
      </w:r>
    </w:p>
    <w:p>
      <w:pPr>
        <w:spacing w:line="46" w:lineRule="exact"/>
        <w:rPr>
          <w:rFonts w:ascii="Arial Narrow" w:eastAsia="Arial Narrow" w:hAnsi="Arial Narrow" w:cs="Arial Narrow"/>
          <w:sz w:val="26"/>
        </w:rPr>
      </w:pPr>
    </w:p>
    <w:p>
      <w:pPr>
        <w:numPr>
          <w:ilvl w:val="1"/>
          <w:numId w:val="4"/>
        </w:numPr>
        <w:tabs>
          <w:tab w:val="left" w:pos="1624"/>
        </w:tabs>
        <w:spacing w:line="276" w:lineRule="auto"/>
        <w:ind w:left="1442" w:right="360" w:hanging="2"/>
        <w:rPr>
          <w:rFonts w:ascii="Arial Narrow" w:eastAsia="Arial Narrow" w:hAnsi="Arial Narrow" w:cs="Arial Narrow"/>
          <w:sz w:val="26"/>
        </w:rPr>
      </w:pPr>
      <w:r>
        <w:rPr>
          <w:rFonts w:ascii="Arial Narrow" w:eastAsia="Arial Narrow" w:hAnsi="Arial Narrow" w:cs="Arial Narrow"/>
          <w:sz w:val="26"/>
        </w:rPr>
        <w:t xml:space="preserve">Oferta tehnico-financiara </w:t>
      </w:r>
    </w:p>
    <w:p>
      <w:pPr>
        <w:spacing w:line="341" w:lineRule="exact"/>
        <w:rPr>
          <w:rFonts w:ascii="Arial Narrow" w:eastAsia="Arial Narrow" w:hAnsi="Arial Narrow" w:cs="Arial Narrow"/>
          <w:sz w:val="26"/>
        </w:rPr>
      </w:pPr>
    </w:p>
    <w:p>
      <w:pPr>
        <w:numPr>
          <w:ilvl w:val="0"/>
          <w:numId w:val="4"/>
        </w:numPr>
        <w:tabs>
          <w:tab w:val="left" w:pos="242"/>
        </w:tabs>
        <w:spacing w:line="0" w:lineRule="atLeast"/>
        <w:ind w:left="242" w:right="0" w:hanging="242"/>
        <w:rPr>
          <w:rFonts w:ascii="Times New Roman" w:eastAsia="Times New Roman" w:hAnsi="Times New Roman" w:cs="Times New Roman"/>
        </w:rPr>
      </w:pPr>
      <w:r>
        <w:rPr>
          <w:rFonts w:ascii="Arial Narrow" w:eastAsia="Arial Narrow" w:hAnsi="Arial Narrow" w:cs="Arial Narrow"/>
          <w:b/>
          <w:sz w:val="26"/>
        </w:rPr>
        <w:t>OBLIGAŢIILE PRINCIPALE ALE PRESTATORULUI</w:t>
      </w:r>
    </w:p>
    <w:p>
      <w:pPr>
        <w:spacing w:line="47" w:lineRule="exact"/>
        <w:rPr>
          <w:rFonts w:ascii="Times New Roman" w:eastAsia="Times New Roman" w:hAnsi="Times New Roman" w:cs="Times New Roman"/>
        </w:rPr>
      </w:pPr>
    </w:p>
    <w:p>
      <w:pPr>
        <w:spacing w:line="288" w:lineRule="auto"/>
        <w:ind w:left="362" w:right="360" w:hanging="359"/>
        <w:jc w:val="both"/>
        <w:rPr>
          <w:rFonts w:ascii="Times New Roman" w:eastAsia="Times New Roman" w:hAnsi="Times New Roman" w:cs="Times New Roman"/>
        </w:rPr>
      </w:pPr>
      <w:r>
        <w:rPr>
          <w:rFonts w:ascii="Arial Narrow" w:eastAsia="Arial Narrow" w:hAnsi="Arial Narrow" w:cs="Arial Narrow"/>
          <w:sz w:val="26"/>
        </w:rPr>
        <w:t>8.1 Prestatorul</w:t>
      </w:r>
      <w:r>
        <w:rPr>
          <w:rFonts w:ascii="Times New Roman" w:eastAsia="Times New Roman" w:hAnsi="Times New Roman" w:cs="Times New Roman"/>
        </w:rPr>
        <w:t xml:space="preserve"> </w:t>
      </w:r>
      <w:r>
        <w:rPr>
          <w:rFonts w:ascii="Arial Narrow" w:eastAsia="Arial Narrow" w:hAnsi="Arial Narrow" w:cs="Arial Narrow"/>
          <w:sz w:val="26"/>
        </w:rPr>
        <w:t>se obligă să presteze serviciile la standardele şi/sau performanţele solicitate şi prezentate în oferta tehnică și financiară pentru website-ul www........................................ro, conform art. 4.</w:t>
      </w:r>
    </w:p>
    <w:p>
      <w:pPr>
        <w:spacing w:line="314" w:lineRule="exact"/>
        <w:rPr>
          <w:rFonts w:ascii="Times New Roman" w:eastAsia="Times New Roman" w:hAnsi="Times New Roman" w:cs="Times New Roman"/>
        </w:rPr>
      </w:pPr>
    </w:p>
    <w:p>
      <w:pPr>
        <w:spacing w:line="0" w:lineRule="atLeast"/>
        <w:ind w:left="2" w:right="0" w:firstLine="0"/>
        <w:rPr>
          <w:rFonts w:ascii="Times New Roman" w:eastAsia="Times New Roman" w:hAnsi="Times New Roman" w:cs="Times New Roman"/>
        </w:rPr>
      </w:pPr>
      <w:r>
        <w:rPr>
          <w:rFonts w:ascii="Arial Narrow" w:eastAsia="Arial Narrow" w:hAnsi="Arial Narrow" w:cs="Arial Narrow"/>
          <w:sz w:val="26"/>
        </w:rPr>
        <w:t>8.2 Prestatorul se obligă să presteze următoarele servicii:</w:t>
      </w:r>
    </w:p>
    <w:p>
      <w:pPr>
        <w:spacing w:line="8" w:lineRule="exact"/>
        <w:rPr>
          <w:rFonts w:ascii="Times New Roman" w:eastAsia="Times New Roman" w:hAnsi="Times New Roman" w:cs="Times New Roman"/>
        </w:rPr>
      </w:pPr>
    </w:p>
    <w:tbl>
      <w:tblPr>
        <w:tblInd w:w="362" w:type="dxa"/>
        <w:tblLayout w:type="fixed"/>
        <w:tblCellMar>
          <w:top w:w="0" w:type="dxa"/>
          <w:left w:w="0" w:type="dxa"/>
          <w:bottom w:w="0" w:type="dxa"/>
          <w:right w:w="0" w:type="dxa"/>
        </w:tblCellMar>
        <w:tblLook w:val="0000"/>
      </w:tblPr>
      <w:tblGrid>
        <w:gridCol w:w="280"/>
        <w:gridCol w:w="1980"/>
        <w:gridCol w:w="2980"/>
        <w:gridCol w:w="4060"/>
        <w:gridCol w:w="340"/>
      </w:tblGrid>
      <w:tr>
        <w:tblPrEx>
          <w:tblInd w:w="362" w:type="dxa"/>
          <w:tblLayout w:type="fixed"/>
          <w:tblCellMar>
            <w:top w:w="0" w:type="dxa"/>
            <w:left w:w="0" w:type="dxa"/>
            <w:bottom w:w="0" w:type="dxa"/>
            <w:right w:w="0" w:type="dxa"/>
          </w:tblCellMar>
          <w:tblLook w:val="0000"/>
        </w:tblPrEx>
        <w:trPr>
          <w:cantSplit w:val="0"/>
          <w:trHeight w:val="298"/>
        </w:trPr>
        <w:tc>
          <w:tcPr>
            <w:tcW w:w="280" w:type="dxa"/>
            <w:shd w:val="clear" w:color="auto" w:fill="auto"/>
          </w:tcPr>
          <w:p>
            <w:pPr>
              <w:spacing w:line="0" w:lineRule="atLeast"/>
              <w:rPr>
                <w:rFonts w:ascii="Arial Narrow" w:eastAsia="Arial Narrow" w:hAnsi="Arial Narrow" w:cs="Arial Narrow"/>
                <w:sz w:val="26"/>
              </w:rPr>
            </w:pPr>
            <w:r>
              <w:rPr>
                <w:rFonts w:ascii="Arial Narrow" w:eastAsia="Arial Narrow" w:hAnsi="Arial Narrow" w:cs="Arial Narrow"/>
                <w:sz w:val="26"/>
              </w:rPr>
              <w:t>a)</w:t>
            </w:r>
          </w:p>
        </w:tc>
        <w:tc>
          <w:tcPr>
            <w:tcW w:w="9020" w:type="dxa"/>
            <w:gridSpan w:val="3"/>
            <w:shd w:val="clear" w:color="auto" w:fill="auto"/>
          </w:tcPr>
          <w:p>
            <w:pPr>
              <w:spacing w:line="0" w:lineRule="atLeast"/>
              <w:ind w:left="80" w:right="0" w:firstLine="0"/>
              <w:rPr>
                <w:rFonts w:ascii="Times New Roman" w:eastAsia="Times New Roman" w:hAnsi="Times New Roman" w:cs="Times New Roman"/>
                <w:sz w:val="24"/>
              </w:rPr>
            </w:pPr>
            <w:r>
              <w:rPr>
                <w:rFonts w:ascii="Arial Narrow" w:eastAsia="Arial Narrow" w:hAnsi="Arial Narrow" w:cs="Arial Narrow"/>
                <w:sz w:val="26"/>
              </w:rPr>
              <w:t xml:space="preserve">Gazduire site web - </w:t>
            </w:r>
            <w:r>
              <w:rPr>
                <w:rFonts w:ascii="Arial Narrow" w:eastAsia="Arial Narrow" w:hAnsi="Arial Narrow" w:cs="Arial Narrow"/>
                <w:b/>
                <w:color w:val="333399"/>
                <w:sz w:val="26"/>
              </w:rPr>
              <w:t>www........................................ro</w:t>
            </w:r>
            <w:r>
              <w:rPr>
                <w:rFonts w:ascii="Arial Narrow" w:eastAsia="Arial Narrow" w:hAnsi="Arial Narrow" w:cs="Arial Narrow"/>
                <w:sz w:val="26"/>
              </w:rPr>
              <w:t xml:space="preserve"> – maxim 5GB;</w:t>
            </w:r>
          </w:p>
        </w:tc>
        <w:tc>
          <w:tcPr>
            <w:tcW w:w="340" w:type="dxa"/>
            <w:shd w:val="clear" w:color="auto" w:fill="auto"/>
          </w:tcPr>
          <w:p>
            <w:pPr>
              <w:snapToGrid w:val="0"/>
              <w:spacing w:line="0" w:lineRule="atLeast"/>
              <w:rPr>
                <w:rFonts w:ascii="Times New Roman" w:eastAsia="Times New Roman" w:hAnsi="Times New Roman" w:cs="Times New Roman"/>
                <w:sz w:val="24"/>
              </w:rPr>
            </w:pPr>
          </w:p>
        </w:tc>
      </w:tr>
      <w:tr>
        <w:tblPrEx>
          <w:tblInd w:w="362" w:type="dxa"/>
          <w:tblLayout w:type="fixed"/>
          <w:tblCellMar>
            <w:top w:w="0" w:type="dxa"/>
            <w:left w:w="0" w:type="dxa"/>
            <w:bottom w:w="0" w:type="dxa"/>
            <w:right w:w="0" w:type="dxa"/>
          </w:tblCellMar>
          <w:tblLook w:val="0000"/>
        </w:tblPrEx>
        <w:trPr>
          <w:cantSplit w:val="0"/>
          <w:trHeight w:val="23"/>
        </w:trPr>
        <w:tc>
          <w:tcPr>
            <w:tcW w:w="280" w:type="dxa"/>
            <w:shd w:val="clear" w:color="auto" w:fill="auto"/>
          </w:tcPr>
          <w:p>
            <w:pPr>
              <w:snapToGrid w:val="0"/>
              <w:spacing w:line="20" w:lineRule="exact"/>
              <w:rPr>
                <w:rFonts w:ascii="Times New Roman" w:eastAsia="Times New Roman" w:hAnsi="Times New Roman" w:cs="Times New Roman"/>
                <w:sz w:val="1"/>
              </w:rPr>
            </w:pPr>
          </w:p>
        </w:tc>
        <w:tc>
          <w:tcPr>
            <w:tcW w:w="1980" w:type="dxa"/>
            <w:shd w:val="clear" w:color="auto" w:fill="auto"/>
          </w:tcPr>
          <w:p>
            <w:pPr>
              <w:snapToGrid w:val="0"/>
              <w:spacing w:line="20" w:lineRule="exact"/>
              <w:rPr>
                <w:rFonts w:ascii="Times New Roman" w:eastAsia="Times New Roman" w:hAnsi="Times New Roman" w:cs="Times New Roman"/>
                <w:sz w:val="1"/>
              </w:rPr>
            </w:pPr>
          </w:p>
        </w:tc>
        <w:tc>
          <w:tcPr>
            <w:tcW w:w="2980" w:type="dxa"/>
            <w:shd w:val="clear" w:color="auto" w:fill="auto"/>
          </w:tcPr>
          <w:p>
            <w:pPr>
              <w:snapToGrid w:val="0"/>
              <w:spacing w:line="20" w:lineRule="exact"/>
              <w:rPr>
                <w:rFonts w:ascii="Times New Roman" w:eastAsia="Times New Roman" w:hAnsi="Times New Roman" w:cs="Times New Roman"/>
                <w:sz w:val="1"/>
              </w:rPr>
            </w:pPr>
          </w:p>
        </w:tc>
        <w:tc>
          <w:tcPr>
            <w:tcW w:w="4060" w:type="dxa"/>
            <w:shd w:val="clear" w:color="auto" w:fill="auto"/>
          </w:tcPr>
          <w:p>
            <w:pPr>
              <w:snapToGrid w:val="0"/>
              <w:spacing w:line="20" w:lineRule="exact"/>
              <w:rPr>
                <w:rFonts w:ascii="Times New Roman" w:eastAsia="Times New Roman" w:hAnsi="Times New Roman" w:cs="Times New Roman"/>
                <w:sz w:val="1"/>
              </w:rPr>
            </w:pPr>
          </w:p>
        </w:tc>
        <w:tc>
          <w:tcPr>
            <w:tcW w:w="340" w:type="dxa"/>
            <w:shd w:val="clear" w:color="auto" w:fill="auto"/>
          </w:tcPr>
          <w:p>
            <w:pPr>
              <w:snapToGrid w:val="0"/>
              <w:spacing w:line="20" w:lineRule="exact"/>
              <w:rPr>
                <w:rFonts w:ascii="Times New Roman" w:eastAsia="Times New Roman" w:hAnsi="Times New Roman" w:cs="Times New Roman"/>
                <w:sz w:val="1"/>
              </w:rPr>
            </w:pPr>
          </w:p>
        </w:tc>
      </w:tr>
      <w:tr>
        <w:tblPrEx>
          <w:tblInd w:w="362" w:type="dxa"/>
          <w:tblLayout w:type="fixed"/>
          <w:tblCellMar>
            <w:top w:w="0" w:type="dxa"/>
            <w:left w:w="0" w:type="dxa"/>
            <w:bottom w:w="0" w:type="dxa"/>
            <w:right w:w="0" w:type="dxa"/>
          </w:tblCellMar>
          <w:tblLook w:val="0000"/>
        </w:tblPrEx>
        <w:trPr>
          <w:cantSplit w:val="0"/>
          <w:trHeight w:val="316"/>
        </w:trPr>
        <w:tc>
          <w:tcPr>
            <w:tcW w:w="280" w:type="dxa"/>
            <w:shd w:val="clear" w:color="auto" w:fill="auto"/>
          </w:tcPr>
          <w:p>
            <w:pPr>
              <w:spacing w:line="0" w:lineRule="atLeast"/>
              <w:rPr>
                <w:rFonts w:ascii="Arial Narrow" w:eastAsia="Arial Narrow" w:hAnsi="Arial Narrow" w:cs="Arial Narrow"/>
                <w:sz w:val="26"/>
              </w:rPr>
            </w:pPr>
            <w:r>
              <w:rPr>
                <w:rFonts w:ascii="Arial Narrow" w:eastAsia="Arial Narrow" w:hAnsi="Arial Narrow" w:cs="Arial Narrow"/>
                <w:sz w:val="26"/>
              </w:rPr>
              <w:t>b)</w:t>
            </w:r>
          </w:p>
        </w:tc>
        <w:tc>
          <w:tcPr>
            <w:tcW w:w="9020" w:type="dxa"/>
            <w:gridSpan w:val="3"/>
            <w:shd w:val="clear" w:color="auto" w:fill="auto"/>
          </w:tcPr>
          <w:p>
            <w:pPr>
              <w:spacing w:line="0" w:lineRule="atLeast"/>
              <w:ind w:left="80" w:right="0" w:firstLine="0"/>
              <w:rPr>
                <w:rFonts w:ascii="Times New Roman" w:eastAsia="Times New Roman" w:hAnsi="Times New Roman" w:cs="Times New Roman"/>
                <w:sz w:val="24"/>
              </w:rPr>
            </w:pPr>
            <w:r>
              <w:rPr>
                <w:rFonts w:ascii="Arial Narrow" w:eastAsia="Arial Narrow" w:hAnsi="Arial Narrow" w:cs="Arial Narrow"/>
                <w:sz w:val="26"/>
              </w:rPr>
              <w:t>administrare cont de facebook;</w:t>
            </w:r>
          </w:p>
        </w:tc>
        <w:tc>
          <w:tcPr>
            <w:tcW w:w="340" w:type="dxa"/>
            <w:shd w:val="clear" w:color="auto" w:fill="auto"/>
          </w:tcPr>
          <w:p>
            <w:pPr>
              <w:snapToGrid w:val="0"/>
              <w:spacing w:line="0" w:lineRule="atLeast"/>
              <w:rPr>
                <w:rFonts w:ascii="Times New Roman" w:eastAsia="Times New Roman" w:hAnsi="Times New Roman" w:cs="Times New Roman"/>
                <w:sz w:val="24"/>
              </w:rPr>
            </w:pPr>
          </w:p>
        </w:tc>
      </w:tr>
      <w:tr>
        <w:tblPrEx>
          <w:tblInd w:w="362" w:type="dxa"/>
          <w:tblLayout w:type="fixed"/>
          <w:tblCellMar>
            <w:top w:w="0" w:type="dxa"/>
            <w:left w:w="0" w:type="dxa"/>
            <w:bottom w:w="0" w:type="dxa"/>
            <w:right w:w="0" w:type="dxa"/>
          </w:tblCellMar>
          <w:tblLook w:val="0000"/>
        </w:tblPrEx>
        <w:trPr>
          <w:cantSplit w:val="0"/>
          <w:trHeight w:val="299"/>
        </w:trPr>
        <w:tc>
          <w:tcPr>
            <w:tcW w:w="280" w:type="dxa"/>
            <w:shd w:val="clear" w:color="auto" w:fill="auto"/>
          </w:tcPr>
          <w:p>
            <w:pPr>
              <w:spacing w:line="0" w:lineRule="atLeast"/>
              <w:rPr>
                <w:rFonts w:ascii="Arial Narrow" w:eastAsia="Arial Narrow" w:hAnsi="Arial Narrow" w:cs="Arial Narrow"/>
                <w:sz w:val="26"/>
              </w:rPr>
            </w:pPr>
            <w:r>
              <w:rPr>
                <w:rFonts w:ascii="Arial Narrow" w:eastAsia="Arial Narrow" w:hAnsi="Arial Narrow" w:cs="Arial Narrow"/>
                <w:sz w:val="26"/>
              </w:rPr>
              <w:t>c)</w:t>
            </w:r>
          </w:p>
        </w:tc>
        <w:tc>
          <w:tcPr>
            <w:tcW w:w="9020" w:type="dxa"/>
            <w:gridSpan w:val="3"/>
            <w:shd w:val="clear" w:color="auto" w:fill="auto"/>
          </w:tcPr>
          <w:p>
            <w:pPr>
              <w:spacing w:line="0" w:lineRule="atLeast"/>
              <w:ind w:left="80" w:right="0" w:firstLine="0"/>
              <w:rPr>
                <w:rFonts w:ascii="Times New Roman" w:eastAsia="Times New Roman" w:hAnsi="Times New Roman" w:cs="Times New Roman"/>
                <w:sz w:val="24"/>
              </w:rPr>
            </w:pPr>
            <w:r>
              <w:rPr>
                <w:rFonts w:ascii="Arial Narrow" w:eastAsia="Arial Narrow" w:hAnsi="Arial Narrow" w:cs="Arial Narrow"/>
                <w:sz w:val="26"/>
              </w:rPr>
              <w:t>Analiza  de  securitate  a  website-ului  și  a  funcționalității  acestuia  (include  prevenirea  si</w:t>
            </w:r>
          </w:p>
        </w:tc>
        <w:tc>
          <w:tcPr>
            <w:tcW w:w="340" w:type="dxa"/>
            <w:shd w:val="clear" w:color="auto" w:fill="auto"/>
          </w:tcPr>
          <w:p>
            <w:pPr>
              <w:snapToGrid w:val="0"/>
              <w:spacing w:line="0" w:lineRule="atLeast"/>
              <w:rPr>
                <w:rFonts w:ascii="Times New Roman" w:eastAsia="Times New Roman" w:hAnsi="Times New Roman" w:cs="Times New Roman"/>
                <w:sz w:val="24"/>
              </w:rPr>
            </w:pPr>
          </w:p>
        </w:tc>
      </w:tr>
      <w:tr>
        <w:tblPrEx>
          <w:tblInd w:w="362" w:type="dxa"/>
          <w:tblLayout w:type="fixed"/>
          <w:tblCellMar>
            <w:top w:w="0" w:type="dxa"/>
            <w:left w:w="0" w:type="dxa"/>
            <w:bottom w:w="0" w:type="dxa"/>
            <w:right w:w="0" w:type="dxa"/>
          </w:tblCellMar>
          <w:tblLook w:val="0000"/>
        </w:tblPrEx>
        <w:trPr>
          <w:cantSplit w:val="0"/>
          <w:trHeight w:val="300"/>
        </w:trPr>
        <w:tc>
          <w:tcPr>
            <w:tcW w:w="280" w:type="dxa"/>
            <w:shd w:val="clear" w:color="auto" w:fill="auto"/>
          </w:tcPr>
          <w:p>
            <w:pPr>
              <w:snapToGrid w:val="0"/>
              <w:spacing w:line="0" w:lineRule="atLeast"/>
              <w:rPr>
                <w:rFonts w:ascii="Times New Roman" w:eastAsia="Times New Roman" w:hAnsi="Times New Roman" w:cs="Times New Roman"/>
                <w:sz w:val="24"/>
              </w:rPr>
            </w:pPr>
          </w:p>
        </w:tc>
        <w:tc>
          <w:tcPr>
            <w:tcW w:w="9020" w:type="dxa"/>
            <w:gridSpan w:val="3"/>
            <w:shd w:val="clear" w:color="auto" w:fill="auto"/>
          </w:tcPr>
          <w:p>
            <w:pPr>
              <w:spacing w:line="0" w:lineRule="atLeast"/>
              <w:ind w:left="80" w:right="0" w:firstLine="0"/>
              <w:rPr>
                <w:rFonts w:ascii="Cambria" w:eastAsia="Cambria" w:hAnsi="Cambria" w:cs="Cambria"/>
                <w:sz w:val="33"/>
              </w:rPr>
            </w:pPr>
            <w:r>
              <w:rPr>
                <w:rFonts w:ascii="Arial Narrow" w:eastAsia="Arial Narrow" w:hAnsi="Arial Narrow" w:cs="Arial Narrow"/>
                <w:sz w:val="26"/>
              </w:rPr>
              <w:t>combaterea riscurilor de securitate);</w:t>
            </w:r>
          </w:p>
        </w:tc>
        <w:tc>
          <w:tcPr>
            <w:tcW w:w="340" w:type="dxa"/>
            <w:vMerge w:val="restart"/>
            <w:shd w:val="clear" w:color="auto" w:fill="auto"/>
            <w:textDirection w:val="btLr"/>
          </w:tcPr>
          <w:p>
            <w:pPr>
              <w:spacing w:line="180" w:lineRule="auto"/>
              <w:ind w:left="43" w:right="0" w:firstLine="0"/>
            </w:pPr>
            <w:r>
              <w:rPr>
                <w:rFonts w:ascii="Cambria" w:eastAsia="Cambria" w:hAnsi="Cambria" w:cs="Cambria"/>
                <w:sz w:val="33"/>
              </w:rPr>
              <w:t>2</w:t>
            </w:r>
            <w:r>
              <w:rPr>
                <w:rFonts w:ascii="Cambria" w:eastAsia="Cambria" w:hAnsi="Cambria" w:cs="Cambria"/>
                <w:sz w:val="19"/>
              </w:rPr>
              <w:t>Page</w:t>
            </w:r>
          </w:p>
        </w:tc>
      </w:tr>
      <w:tr>
        <w:tblPrEx>
          <w:tblInd w:w="362" w:type="dxa"/>
          <w:tblLayout w:type="fixed"/>
          <w:tblCellMar>
            <w:top w:w="0" w:type="dxa"/>
            <w:left w:w="0" w:type="dxa"/>
            <w:bottom w:w="0" w:type="dxa"/>
            <w:right w:w="0" w:type="dxa"/>
          </w:tblCellMar>
          <w:tblLook w:val="0000"/>
        </w:tblPrEx>
        <w:trPr>
          <w:cantSplit w:val="0"/>
          <w:trHeight w:val="536"/>
        </w:trPr>
        <w:tc>
          <w:tcPr>
            <w:tcW w:w="280" w:type="dxa"/>
            <w:shd w:val="clear" w:color="auto" w:fill="auto"/>
          </w:tcPr>
          <w:p>
            <w:pPr>
              <w:snapToGrid w:val="0"/>
              <w:spacing w:line="0" w:lineRule="atLeast"/>
              <w:rPr>
                <w:rFonts w:ascii="Times New Roman" w:eastAsia="Times New Roman" w:hAnsi="Times New Roman" w:cs="Times New Roman"/>
                <w:sz w:val="24"/>
              </w:rPr>
            </w:pPr>
          </w:p>
        </w:tc>
        <w:tc>
          <w:tcPr>
            <w:tcW w:w="1980" w:type="dxa"/>
            <w:shd w:val="clear" w:color="auto" w:fill="auto"/>
          </w:tcPr>
          <w:p>
            <w:pPr>
              <w:snapToGrid w:val="0"/>
              <w:spacing w:line="0" w:lineRule="atLeast"/>
              <w:rPr>
                <w:rFonts w:ascii="Times New Roman" w:eastAsia="Times New Roman" w:hAnsi="Times New Roman" w:cs="Times New Roman"/>
                <w:sz w:val="24"/>
              </w:rPr>
            </w:pPr>
          </w:p>
        </w:tc>
        <w:tc>
          <w:tcPr>
            <w:tcW w:w="2980" w:type="dxa"/>
            <w:shd w:val="clear" w:color="auto" w:fill="auto"/>
          </w:tcPr>
          <w:p>
            <w:pPr>
              <w:snapToGrid w:val="0"/>
              <w:spacing w:line="0" w:lineRule="atLeast"/>
              <w:rPr>
                <w:rFonts w:ascii="Times New Roman" w:eastAsia="Times New Roman" w:hAnsi="Times New Roman" w:cs="Times New Roman"/>
                <w:sz w:val="24"/>
              </w:rPr>
            </w:pPr>
          </w:p>
        </w:tc>
        <w:tc>
          <w:tcPr>
            <w:tcW w:w="4060" w:type="dxa"/>
            <w:shd w:val="clear" w:color="auto" w:fill="auto"/>
          </w:tcPr>
          <w:p>
            <w:pPr>
              <w:snapToGrid w:val="0"/>
              <w:spacing w:line="0" w:lineRule="atLeast"/>
              <w:rPr>
                <w:rFonts w:ascii="Times New Roman" w:eastAsia="Times New Roman" w:hAnsi="Times New Roman" w:cs="Times New Roman"/>
                <w:sz w:val="24"/>
              </w:rPr>
            </w:pPr>
          </w:p>
        </w:tc>
        <w:tc>
          <w:tcPr>
            <w:tcW w:w="0" w:type="dxa"/>
            <w:vMerge/>
            <w:shd w:val="clear" w:color="auto" w:fill="auto"/>
          </w:tcPr>
          <w:p>
            <w:pPr>
              <w:snapToGrid w:val="0"/>
              <w:spacing w:line="0" w:lineRule="atLeast"/>
              <w:rPr>
                <w:rFonts w:ascii="Times New Roman" w:eastAsia="Times New Roman" w:hAnsi="Times New Roman" w:cs="Times New Roman"/>
                <w:sz w:val="24"/>
              </w:rPr>
            </w:pPr>
          </w:p>
        </w:tc>
      </w:tr>
    </w:tbl>
    <w:p>
      <w:pPr>
        <w:sectPr>
          <w:pgSz w:w="11906" w:h="16838"/>
          <w:pgMar w:top="1051" w:right="480" w:bottom="107" w:left="1418" w:header="720" w:footer="720"/>
          <w:pgNumType w:fmt="decimal"/>
          <w:cols w:space="720"/>
          <w:textDirection w:val="lrTb"/>
          <w:bidi w:val="0"/>
          <w:docGrid w:linePitch="600" w:charSpace="40960"/>
        </w:sectPr>
      </w:pPr>
    </w:p>
    <w:p>
      <w:pPr>
        <w:numPr>
          <w:ilvl w:val="0"/>
          <w:numId w:val="5"/>
        </w:numPr>
        <w:tabs>
          <w:tab w:val="left" w:pos="720"/>
        </w:tabs>
        <w:spacing w:line="0" w:lineRule="atLeast"/>
        <w:ind w:left="720" w:right="369" w:hanging="362"/>
        <w:rPr>
          <w:rFonts w:ascii="Arial Narrow" w:eastAsia="Arial Narrow" w:hAnsi="Arial Narrow" w:cs="Arial Narrow"/>
          <w:sz w:val="26"/>
        </w:rPr>
      </w:pPr>
      <w:bookmarkStart w:id="2" w:name="page3"/>
      <w:bookmarkEnd w:id="2"/>
      <w:r>
        <w:rPr>
          <w:rFonts w:ascii="Arial Narrow" w:eastAsia="Arial Narrow" w:hAnsi="Arial Narrow" w:cs="Arial Narrow"/>
          <w:sz w:val="26"/>
        </w:rPr>
        <w:t>actualizare conținut, update pagină web ( adăugări sau ștergeri de text, inserare, ştergere şi retuşare de bază la imagini, introducerea sau eliminarea clipurilor video pre-editate);</w:t>
      </w:r>
    </w:p>
    <w:p>
      <w:pPr>
        <w:spacing w:line="2" w:lineRule="exact"/>
        <w:rPr>
          <w:rFonts w:ascii="Arial Narrow" w:eastAsia="Arial Narrow" w:hAnsi="Arial Narrow" w:cs="Arial Narrow"/>
          <w:sz w:val="26"/>
        </w:rPr>
      </w:pPr>
    </w:p>
    <w:p>
      <w:pPr>
        <w:numPr>
          <w:ilvl w:val="0"/>
          <w:numId w:val="5"/>
        </w:numPr>
        <w:tabs>
          <w:tab w:val="left" w:pos="720"/>
        </w:tabs>
        <w:spacing w:line="0" w:lineRule="atLeast"/>
        <w:ind w:left="720" w:right="0" w:hanging="362"/>
        <w:rPr>
          <w:rFonts w:ascii="Arial Narrow" w:eastAsia="Arial Narrow" w:hAnsi="Arial Narrow" w:cs="Arial Narrow"/>
          <w:sz w:val="26"/>
        </w:rPr>
      </w:pPr>
      <w:r>
        <w:rPr>
          <w:rFonts w:ascii="Arial Narrow" w:eastAsia="Arial Narrow" w:hAnsi="Arial Narrow" w:cs="Arial Narrow"/>
          <w:sz w:val="26"/>
        </w:rPr>
        <w:t>verificarea funcționalității link-urilor (adăugări sau ştergeri);</w:t>
      </w:r>
    </w:p>
    <w:p>
      <w:pPr>
        <w:numPr>
          <w:ilvl w:val="0"/>
          <w:numId w:val="5"/>
        </w:numPr>
        <w:tabs>
          <w:tab w:val="left" w:pos="720"/>
        </w:tabs>
        <w:spacing w:line="0" w:lineRule="atLeast"/>
        <w:ind w:left="720" w:right="0" w:hanging="362"/>
        <w:rPr>
          <w:rFonts w:ascii="Arial Narrow" w:eastAsia="Arial Narrow" w:hAnsi="Arial Narrow" w:cs="Arial Narrow"/>
          <w:sz w:val="26"/>
        </w:rPr>
      </w:pPr>
      <w:r>
        <w:rPr>
          <w:rFonts w:ascii="Arial Narrow" w:eastAsia="Arial Narrow" w:hAnsi="Arial Narrow" w:cs="Arial Narrow"/>
          <w:sz w:val="26"/>
        </w:rPr>
        <w:t>optimizarea vitezei de încărcare a site-ului;</w:t>
      </w:r>
    </w:p>
    <w:p>
      <w:pPr>
        <w:numPr>
          <w:ilvl w:val="0"/>
          <w:numId w:val="5"/>
        </w:numPr>
        <w:tabs>
          <w:tab w:val="left" w:pos="720"/>
        </w:tabs>
        <w:spacing w:line="0" w:lineRule="atLeast"/>
        <w:ind w:left="720" w:right="0" w:hanging="362"/>
        <w:rPr>
          <w:rFonts w:ascii="Arial Narrow" w:eastAsia="Arial Narrow" w:hAnsi="Arial Narrow" w:cs="Arial Narrow"/>
          <w:sz w:val="26"/>
        </w:rPr>
      </w:pPr>
      <w:r>
        <w:rPr>
          <w:rFonts w:ascii="Arial Narrow" w:eastAsia="Arial Narrow" w:hAnsi="Arial Narrow" w:cs="Arial Narrow"/>
          <w:sz w:val="26"/>
        </w:rPr>
        <w:t>implementarea de noi funcționalități și adăugarea de module noi;</w:t>
      </w:r>
    </w:p>
    <w:p>
      <w:pPr>
        <w:numPr>
          <w:ilvl w:val="0"/>
          <w:numId w:val="5"/>
        </w:numPr>
        <w:tabs>
          <w:tab w:val="left" w:pos="780"/>
        </w:tabs>
        <w:spacing w:line="0" w:lineRule="atLeast"/>
        <w:ind w:left="780" w:right="0" w:hanging="422"/>
        <w:rPr>
          <w:rFonts w:ascii="Arial Narrow" w:eastAsia="Arial Narrow" w:hAnsi="Arial Narrow" w:cs="Arial Narrow"/>
          <w:sz w:val="26"/>
        </w:rPr>
      </w:pPr>
      <w:r>
        <w:rPr>
          <w:rFonts w:ascii="Arial Narrow" w:eastAsia="Arial Narrow" w:hAnsi="Arial Narrow" w:cs="Arial Narrow"/>
          <w:sz w:val="26"/>
        </w:rPr>
        <w:t>adăugarea de scripturi și optimizarea acestora;</w:t>
      </w:r>
    </w:p>
    <w:p>
      <w:pPr>
        <w:numPr>
          <w:ilvl w:val="0"/>
          <w:numId w:val="5"/>
        </w:numPr>
        <w:tabs>
          <w:tab w:val="left" w:pos="720"/>
        </w:tabs>
        <w:spacing w:line="0" w:lineRule="atLeast"/>
        <w:ind w:left="720" w:right="0" w:hanging="362"/>
        <w:rPr>
          <w:rFonts w:ascii="Arial Narrow" w:eastAsia="Arial Narrow" w:hAnsi="Arial Narrow" w:cs="Arial Narrow"/>
          <w:sz w:val="26"/>
        </w:rPr>
      </w:pPr>
      <w:r>
        <w:rPr>
          <w:rFonts w:ascii="Arial Narrow" w:eastAsia="Arial Narrow" w:hAnsi="Arial Narrow" w:cs="Arial Narrow"/>
          <w:sz w:val="26"/>
        </w:rPr>
        <w:t>administrare conturi de e-mail;</w:t>
      </w:r>
    </w:p>
    <w:p>
      <w:pPr>
        <w:numPr>
          <w:ilvl w:val="0"/>
          <w:numId w:val="5"/>
        </w:numPr>
        <w:tabs>
          <w:tab w:val="left" w:pos="720"/>
        </w:tabs>
        <w:spacing w:line="0" w:lineRule="atLeast"/>
        <w:ind w:left="720" w:right="0" w:hanging="362"/>
        <w:rPr>
          <w:rFonts w:ascii="Arial Narrow" w:eastAsia="Arial Narrow" w:hAnsi="Arial Narrow" w:cs="Arial Narrow"/>
          <w:sz w:val="26"/>
        </w:rPr>
      </w:pPr>
      <w:r>
        <w:rPr>
          <w:rFonts w:ascii="Arial Narrow" w:eastAsia="Arial Narrow" w:hAnsi="Arial Narrow" w:cs="Arial Narrow"/>
          <w:sz w:val="26"/>
        </w:rPr>
        <w:t>generare copie de siguranță și restaurare a website-ului (back-up site);</w:t>
      </w:r>
    </w:p>
    <w:p>
      <w:pPr>
        <w:numPr>
          <w:ilvl w:val="0"/>
          <w:numId w:val="5"/>
        </w:numPr>
        <w:tabs>
          <w:tab w:val="left" w:pos="720"/>
        </w:tabs>
        <w:spacing w:line="235" w:lineRule="auto"/>
        <w:ind w:left="720" w:right="369" w:hanging="362"/>
        <w:rPr>
          <w:rFonts w:ascii="Arial Narrow" w:eastAsia="Arial Narrow" w:hAnsi="Arial Narrow" w:cs="Arial Narrow"/>
          <w:sz w:val="26"/>
        </w:rPr>
      </w:pPr>
      <w:r>
        <w:rPr>
          <w:rFonts w:ascii="Arial Narrow" w:eastAsia="Arial Narrow" w:hAnsi="Arial Narrow" w:cs="Arial Narrow"/>
          <w:sz w:val="26"/>
        </w:rPr>
        <w:t>monitorizare statistici vizitatori site și furnizare de rapoarte privind vizitatorii site-ului (la cerere);</w:t>
      </w:r>
    </w:p>
    <w:p>
      <w:pPr>
        <w:spacing w:line="1" w:lineRule="exact"/>
        <w:rPr>
          <w:rFonts w:ascii="Arial Narrow" w:eastAsia="Arial Narrow" w:hAnsi="Arial Narrow" w:cs="Arial Narrow"/>
          <w:sz w:val="26"/>
        </w:rPr>
      </w:pPr>
    </w:p>
    <w:p>
      <w:pPr>
        <w:numPr>
          <w:ilvl w:val="0"/>
          <w:numId w:val="5"/>
        </w:numPr>
        <w:tabs>
          <w:tab w:val="left" w:pos="720"/>
        </w:tabs>
        <w:spacing w:line="0" w:lineRule="atLeast"/>
        <w:ind w:left="720" w:right="0" w:hanging="362"/>
        <w:rPr>
          <w:rFonts w:ascii="Arial Narrow" w:eastAsia="Arial Narrow" w:hAnsi="Arial Narrow" w:cs="Arial Narrow"/>
          <w:sz w:val="26"/>
        </w:rPr>
      </w:pPr>
      <w:r>
        <w:rPr>
          <w:rFonts w:ascii="Arial Narrow" w:eastAsia="Arial Narrow" w:hAnsi="Arial Narrow" w:cs="Arial Narrow"/>
          <w:sz w:val="26"/>
        </w:rPr>
        <w:t>verificarea periodică a site-ului și a funcționalității acestuia;</w:t>
      </w:r>
    </w:p>
    <w:p>
      <w:pPr>
        <w:numPr>
          <w:ilvl w:val="0"/>
          <w:numId w:val="5"/>
        </w:numPr>
        <w:tabs>
          <w:tab w:val="left" w:pos="720"/>
        </w:tabs>
        <w:spacing w:line="271" w:lineRule="auto"/>
        <w:ind w:left="720" w:right="369" w:hanging="362"/>
        <w:rPr>
          <w:rFonts w:ascii="Times New Roman" w:eastAsia="Times New Roman" w:hAnsi="Times New Roman" w:cs="Times New Roman"/>
        </w:rPr>
      </w:pPr>
      <w:r>
        <w:rPr>
          <w:rFonts w:ascii="Arial Narrow" w:eastAsia="Arial Narrow" w:hAnsi="Arial Narrow" w:cs="Arial Narrow"/>
          <w:sz w:val="26"/>
        </w:rPr>
        <w:t>Prestatorul asigură suport telefonic și asistență de la distanță pentru remedierea problemelor intervenite în utilizare.</w:t>
      </w:r>
    </w:p>
    <w:p>
      <w:pPr>
        <w:spacing w:line="1"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sz w:val="26"/>
        </w:rPr>
        <w:t>8.3 Prestatorul va garanta calitatea serviciilor prestate și solicitate de autoritatea contractantă;</w:t>
      </w:r>
    </w:p>
    <w:p>
      <w:pPr>
        <w:spacing w:line="45" w:lineRule="exact"/>
        <w:rPr>
          <w:rFonts w:ascii="Times New Roman" w:eastAsia="Times New Roman" w:hAnsi="Times New Roman" w:cs="Times New Roman"/>
        </w:rPr>
      </w:pPr>
    </w:p>
    <w:p>
      <w:pPr>
        <w:spacing w:line="276" w:lineRule="auto"/>
        <w:ind w:left="360" w:right="369" w:hanging="359"/>
        <w:rPr>
          <w:rFonts w:ascii="Arial Narrow" w:eastAsia="Arial Narrow" w:hAnsi="Arial Narrow" w:cs="Arial Narrow"/>
          <w:sz w:val="26"/>
        </w:rPr>
      </w:pPr>
      <w:r>
        <w:rPr>
          <w:rFonts w:ascii="Arial Narrow" w:eastAsia="Arial Narrow" w:hAnsi="Arial Narrow" w:cs="Arial Narrow"/>
          <w:sz w:val="26"/>
        </w:rPr>
        <w:t>8.4 Fără a se limita la aceste situații, prestatorul se obligă să îl despăgubească pe achizitor, împotriva oricăror:</w:t>
      </w:r>
    </w:p>
    <w:p>
      <w:pPr>
        <w:numPr>
          <w:ilvl w:val="0"/>
          <w:numId w:val="6"/>
        </w:numPr>
        <w:tabs>
          <w:tab w:val="left" w:pos="1440"/>
        </w:tabs>
        <w:spacing w:line="271" w:lineRule="auto"/>
        <w:ind w:left="1440" w:right="369" w:hanging="362"/>
        <w:jc w:val="both"/>
        <w:rPr>
          <w:rFonts w:ascii="Arial Narrow" w:eastAsia="Arial Narrow" w:hAnsi="Arial Narrow" w:cs="Arial Narrow"/>
          <w:sz w:val="26"/>
        </w:rPr>
      </w:pPr>
      <w:r>
        <w:rPr>
          <w:rFonts w:ascii="Arial Narrow" w:eastAsia="Arial Narrow" w:hAnsi="Arial Narrow" w:cs="Arial Narrow"/>
          <w:sz w:val="26"/>
        </w:rPr>
        <w:t>reclamaţii şi acţiuni în justiţie, ce rezultă din încălcarea unor drepturi legate de echipamentele, materialele, instalaţiile sau utilajele folosite pentru sau în legătură cu serviciile prestate; şi</w:t>
      </w:r>
    </w:p>
    <w:p>
      <w:pPr>
        <w:spacing w:line="1" w:lineRule="exact"/>
        <w:rPr>
          <w:rFonts w:ascii="Arial Narrow" w:eastAsia="Arial Narrow" w:hAnsi="Arial Narrow" w:cs="Arial Narrow"/>
          <w:sz w:val="26"/>
        </w:rPr>
      </w:pPr>
    </w:p>
    <w:p>
      <w:pPr>
        <w:numPr>
          <w:ilvl w:val="0"/>
          <w:numId w:val="6"/>
        </w:numPr>
        <w:tabs>
          <w:tab w:val="left" w:pos="1440"/>
        </w:tabs>
        <w:spacing w:line="276" w:lineRule="auto"/>
        <w:ind w:left="1440" w:right="369" w:hanging="362"/>
        <w:rPr>
          <w:rFonts w:ascii="Arial Narrow" w:eastAsia="Arial Narrow" w:hAnsi="Arial Narrow" w:cs="Arial Narrow"/>
          <w:sz w:val="26"/>
        </w:rPr>
      </w:pPr>
      <w:r>
        <w:rPr>
          <w:rFonts w:ascii="Arial Narrow" w:eastAsia="Arial Narrow" w:hAnsi="Arial Narrow" w:cs="Arial Narrow"/>
          <w:sz w:val="26"/>
        </w:rPr>
        <w:t>daune-interese, prejudiciilor care reprezintă consecința directă și necesară a unei asemenea încălcări culpabile.</w:t>
      </w:r>
    </w:p>
    <w:p>
      <w:pPr>
        <w:numPr>
          <w:ilvl w:val="0"/>
          <w:numId w:val="6"/>
        </w:numPr>
        <w:tabs>
          <w:tab w:val="left" w:pos="1440"/>
        </w:tabs>
        <w:spacing w:line="276" w:lineRule="auto"/>
        <w:ind w:left="1440" w:right="369" w:hanging="362"/>
        <w:rPr>
          <w:rFonts w:ascii="Arial Narrow" w:eastAsia="Arial Narrow" w:hAnsi="Arial Narrow" w:cs="Arial Narrow"/>
          <w:sz w:val="26"/>
        </w:rPr>
      </w:pPr>
      <w:r>
        <w:rPr>
          <w:rFonts w:ascii="Arial Narrow" w:eastAsia="Arial Narrow" w:hAnsi="Arial Narrow" w:cs="Arial Narrow"/>
          <w:sz w:val="26"/>
        </w:rPr>
        <w:t>costuri, taxe şi cheltuieli necesare îndeplinirii contractului care nu au fost prevăzute prin oferta financiară, parte integrantă din contract.</w:t>
      </w:r>
    </w:p>
    <w:p>
      <w:pPr>
        <w:tabs>
          <w:tab w:val="left" w:pos="340"/>
        </w:tabs>
        <w:spacing w:line="276" w:lineRule="auto"/>
        <w:ind w:left="360" w:right="369" w:hanging="359"/>
        <w:jc w:val="both"/>
        <w:rPr>
          <w:rFonts w:ascii="Arial Narrow" w:eastAsia="Arial Narrow" w:hAnsi="Arial Narrow" w:cs="Arial Narrow"/>
          <w:sz w:val="26"/>
        </w:rPr>
      </w:pPr>
      <w:r>
        <w:rPr>
          <w:rFonts w:ascii="Arial Narrow" w:eastAsia="Arial Narrow" w:hAnsi="Arial Narrow" w:cs="Arial Narrow"/>
          <w:sz w:val="26"/>
        </w:rPr>
        <w:t>8.5</w:t>
        <w:tab/>
        <w:t>Prestatorul va depune toate eforturile rezonabile pentru a asigura calitatea optimă a serviciilor prestate şi răspunde pentru prestarea serviciilor conform contractului şi pentru conformitatea serviciilor cu legislaţia din România.</w:t>
      </w:r>
    </w:p>
    <w:p>
      <w:pPr>
        <w:tabs>
          <w:tab w:val="left" w:pos="340"/>
        </w:tabs>
        <w:spacing w:line="276" w:lineRule="auto"/>
        <w:ind w:left="360" w:right="369" w:hanging="359"/>
        <w:jc w:val="both"/>
        <w:rPr>
          <w:rFonts w:ascii="Arial Narrow" w:eastAsia="Arial Narrow" w:hAnsi="Arial Narrow" w:cs="Arial Narrow"/>
          <w:sz w:val="26"/>
        </w:rPr>
      </w:pPr>
      <w:r>
        <w:rPr>
          <w:rFonts w:ascii="Arial Narrow" w:eastAsia="Arial Narrow" w:hAnsi="Arial Narrow" w:cs="Arial Narrow"/>
          <w:sz w:val="26"/>
        </w:rPr>
        <w:t>8.6</w:t>
        <w:tab/>
        <w:t>Prestatorul nu poate fi considerat răspunzător pentru încălcarea de către achizitor a reglementărilor aplicabile în ceea ce priveşte modul de utilizare a serviciilor, scopul utilizării acestora sau conţinutul transmis, stocat, expus sau care face, în orice mod, obiectul unei operaţiuni efectuate cu sprijinul sau prin intermediul serviciilor.</w:t>
      </w:r>
    </w:p>
    <w:p>
      <w:pPr>
        <w:spacing w:line="276" w:lineRule="auto"/>
        <w:ind w:left="0" w:right="369" w:firstLine="0"/>
        <w:jc w:val="both"/>
        <w:rPr>
          <w:rFonts w:ascii="Arial Narrow" w:eastAsia="Arial Narrow" w:hAnsi="Arial Narrow" w:cs="Arial Narrow"/>
          <w:sz w:val="26"/>
        </w:rPr>
      </w:pPr>
      <w:r>
        <w:rPr>
          <w:rFonts w:ascii="Arial Narrow" w:eastAsia="Arial Narrow" w:hAnsi="Arial Narrow" w:cs="Arial Narrow"/>
          <w:sz w:val="26"/>
        </w:rPr>
        <w:t>8.7 Prestatorul răspunde exclusiv pentru serviciile sale şi, prin urmare, prestatorul nu răspunde pentru prejudiciile, de orice natură, suferite de achizitor în legătură cu serviciile terţilor.</w:t>
      </w:r>
    </w:p>
    <w:p>
      <w:pPr>
        <w:spacing w:line="276" w:lineRule="auto"/>
        <w:ind w:left="0" w:right="369" w:firstLine="0"/>
        <w:jc w:val="both"/>
        <w:rPr>
          <w:rFonts w:ascii="Arial Narrow" w:eastAsia="Arial Narrow" w:hAnsi="Arial Narrow" w:cs="Arial Narrow"/>
          <w:sz w:val="26"/>
        </w:rPr>
      </w:pPr>
      <w:r>
        <w:rPr>
          <w:rFonts w:ascii="Arial Narrow" w:eastAsia="Arial Narrow" w:hAnsi="Arial Narrow" w:cs="Arial Narrow"/>
          <w:sz w:val="26"/>
        </w:rPr>
        <w:t>8.8 Prestatorul se obligă să ridice de la sediul autorității contractante documentele/CD–urile/DVD-urile conținând informații care urmează să fie postate pe site, dacă acestea nu pot fi transmise prin mijloace electronice de comunicare la distanță, în termen de maxim 24 de ore de la transmiterea telefonică/fax/mail a solicitării .......................................</w:t>
      </w:r>
    </w:p>
    <w:p>
      <w:pPr>
        <w:spacing w:line="276"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8.9 Prestatorul este pe deplin responsabil pentru prestarea serviciilor în conformitate cu propunerea sa tehnico-financiară, pe toată perioada de derulare a contractului. Totodată, este răspunzător atât de siguranţa tuturor operaţiunilor şi metodelor de prestare utilizate cât şi de calificarea personalului folosit pe toată perioada contractului.</w:t>
      </w:r>
    </w:p>
    <w:p>
      <w:pPr>
        <w:spacing w:line="340"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b/>
          <w:sz w:val="26"/>
        </w:rPr>
        <w:t>9. OBLIGAŢIILE PRINCIPALE ALE ACHIZITORULUI</w:t>
      </w:r>
    </w:p>
    <w:p>
      <w:pPr>
        <w:spacing w:line="47" w:lineRule="exact"/>
        <w:rPr>
          <w:rFonts w:ascii="Times New Roman" w:eastAsia="Times New Roman" w:hAnsi="Times New Roman" w:cs="Times New Roman"/>
        </w:rPr>
      </w:pPr>
    </w:p>
    <w:p>
      <w:pPr>
        <w:spacing w:line="276"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9.1. Achizitorul se obligă să plătească preţul către prestator în maxim 30 de zile de la data primirii facturii fiscale emisă de prestator.</w:t>
      </w:r>
    </w:p>
    <w:p>
      <w:pPr>
        <w:spacing w:line="126" w:lineRule="exact"/>
        <w:rPr>
          <w:rFonts w:ascii="Times New Roman" w:eastAsia="Times New Roman" w:hAnsi="Times New Roman" w:cs="Times New Roman"/>
        </w:rPr>
      </w:pPr>
    </w:p>
    <w:tbl>
      <w:tblPr>
        <w:tblInd w:w="9608" w:type="dxa"/>
        <w:tblLayout w:type="fixed"/>
        <w:tblCellMar>
          <w:top w:w="0" w:type="dxa"/>
          <w:left w:w="0" w:type="dxa"/>
          <w:bottom w:w="0" w:type="dxa"/>
          <w:right w:w="0" w:type="dxa"/>
        </w:tblCellMar>
        <w:tblLook w:val="0000"/>
      </w:tblPr>
      <w:tblGrid>
        <w:gridCol w:w="401"/>
      </w:tblGrid>
      <w:tr>
        <w:tblPrEx>
          <w:tblInd w:w="9608" w:type="dxa"/>
          <w:tblLayout w:type="fixed"/>
          <w:tblCellMar>
            <w:top w:w="0" w:type="dxa"/>
            <w:left w:w="0" w:type="dxa"/>
            <w:bottom w:w="0" w:type="dxa"/>
            <w:right w:w="0" w:type="dxa"/>
          </w:tblCellMar>
          <w:tblLook w:val="0000"/>
        </w:tblPrEx>
        <w:trPr>
          <w:cantSplit w:val="0"/>
          <w:trHeight w:val="720"/>
        </w:trPr>
        <w:tc>
          <w:tcPr>
            <w:tcW w:w="401" w:type="dxa"/>
            <w:shd w:val="clear" w:color="auto" w:fill="auto"/>
            <w:textDirection w:val="btLr"/>
          </w:tcPr>
          <w:p>
            <w:pPr>
              <w:spacing w:line="196" w:lineRule="auto"/>
            </w:pPr>
            <w:r>
              <w:rPr>
                <w:rFonts w:ascii="Cambria" w:eastAsia="Cambria" w:hAnsi="Cambria" w:cs="Cambria"/>
                <w:sz w:val="23"/>
              </w:rPr>
              <w:t>Page</w:t>
            </w:r>
            <w:r>
              <w:rPr>
                <w:rFonts w:ascii="Cambria" w:eastAsia="Cambria" w:hAnsi="Cambria" w:cs="Cambria"/>
                <w:sz w:val="41"/>
              </w:rPr>
              <w:t>3</w:t>
            </w:r>
          </w:p>
        </w:tc>
      </w:tr>
    </w:tbl>
    <w:p>
      <w:pPr>
        <w:sectPr>
          <w:pgSz w:w="11906" w:h="16838"/>
          <w:pgMar w:top="712" w:right="471" w:bottom="115" w:left="1420" w:header="720" w:footer="720"/>
          <w:pgNumType w:fmt="decimal"/>
          <w:cols w:space="720"/>
          <w:textDirection w:val="lrTb"/>
          <w:bidi w:val="0"/>
          <w:docGrid w:linePitch="600" w:charSpace="40960"/>
        </w:sectPr>
      </w:pPr>
    </w:p>
    <w:p>
      <w:pPr>
        <w:spacing w:line="276" w:lineRule="auto"/>
        <w:ind w:left="0" w:right="369" w:firstLine="0"/>
        <w:jc w:val="both"/>
        <w:rPr>
          <w:rFonts w:ascii="Times New Roman" w:eastAsia="Times New Roman" w:hAnsi="Times New Roman" w:cs="Times New Roman"/>
        </w:rPr>
      </w:pPr>
      <w:bookmarkStart w:id="3" w:name="page4"/>
      <w:bookmarkEnd w:id="3"/>
      <w:r>
        <w:rPr>
          <w:rFonts w:ascii="Arial Narrow" w:eastAsia="Arial Narrow" w:hAnsi="Arial Narrow" w:cs="Arial Narrow"/>
          <w:sz w:val="26"/>
        </w:rPr>
        <w:t>9.2. Achizitorul se obligă să verifice serviciile prestate pe parcursul fiecărei luni, pentru care prestatorul împreună cu reprezentantul achizitorului vor întocmi Raportul lunar de îndeplinire a obligațiilor contractuale, în primele 5 zile ale lunii următoare, acesta fiind anexă la factura aferentă lunii ce a făcut obiectul verificării.</w:t>
      </w:r>
    </w:p>
    <w:p>
      <w:pPr>
        <w:spacing w:line="342"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b/>
          <w:sz w:val="26"/>
        </w:rPr>
        <w:t>10. SANCŢIUNI PENTRU NEÎNDEPLINIREA CULPABILĂ A OBLIGAŢIILOR</w:t>
      </w:r>
    </w:p>
    <w:p>
      <w:pPr>
        <w:spacing w:line="47" w:lineRule="exact"/>
        <w:rPr>
          <w:rFonts w:ascii="Times New Roman" w:eastAsia="Times New Roman" w:hAnsi="Times New Roman" w:cs="Times New Roman"/>
        </w:rPr>
      </w:pPr>
    </w:p>
    <w:p>
      <w:pPr>
        <w:spacing w:line="276" w:lineRule="auto"/>
        <w:ind w:left="0" w:right="369" w:firstLine="0"/>
        <w:jc w:val="both"/>
        <w:rPr>
          <w:rFonts w:ascii="Arial Narrow" w:eastAsia="Arial Narrow" w:hAnsi="Arial Narrow" w:cs="Arial Narrow"/>
          <w:sz w:val="26"/>
        </w:rPr>
      </w:pPr>
      <w:r>
        <w:rPr>
          <w:rFonts w:ascii="Arial Narrow" w:eastAsia="Arial Narrow" w:hAnsi="Arial Narrow" w:cs="Arial Narrow"/>
          <w:sz w:val="26"/>
        </w:rPr>
        <w:t>10.1 În cazul în care, din vina sa exclusivă, prestatorul nu reuşeşte să-şi execute obligaţiile asumate prin contract, atunci achizitorul are dreptul de a deduce din preţul contractului, ca penalităţi, o sumă echivalentă cu o cotă 0,07% pe zi din preţul contractului până la îndeplinirea efectivă a obligaţiilor.</w:t>
      </w:r>
    </w:p>
    <w:p>
      <w:pPr>
        <w:spacing w:line="276"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10.2 În cazul în care achizitorul nu onorează facturile în termenul convenit la art. 9 din prezentul contract, atunci acesta are obligaţia de a plăti dobânzi legale penalizatoare în cuantumul prevăzut de art. 4 din Legea nr. 72/2013, în condiţiile prevăzute de art. 8 din Legea nr. 72/2013 privind măsurile pentru combaterea întârzierii în executarea obligaţiilor de plată a unor sume de bani rezultând din contracte încheiate între profesionişti şi între aceştia şi autorităţi contractante.</w:t>
      </w:r>
    </w:p>
    <w:p>
      <w:pPr>
        <w:spacing w:line="1" w:lineRule="exact"/>
        <w:rPr>
          <w:rFonts w:ascii="Times New Roman" w:eastAsia="Times New Roman" w:hAnsi="Times New Roman" w:cs="Times New Roman"/>
        </w:rPr>
      </w:pPr>
    </w:p>
    <w:p>
      <w:pPr>
        <w:spacing w:line="276"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10.3 Nerespectarea de către o parte a obligaţiilor contractuale va fi dovedită cu notificări scrise şi transmise de către cealaltă parte, notificări care vor face referire la neîndeplinirea respectivă, precum şi la durata ei. Prin notificări se vor solicita justificări privind neîndeplinirea obligaţiilor, pe care cealaltă parte este obligată să le furnizeze în termen de maxim 3 zile calendaristice de la data primirii notificării.</w:t>
      </w:r>
    </w:p>
    <w:p>
      <w:pPr>
        <w:spacing w:line="1" w:lineRule="exact"/>
        <w:rPr>
          <w:rFonts w:ascii="Times New Roman" w:eastAsia="Times New Roman" w:hAnsi="Times New Roman" w:cs="Times New Roman"/>
        </w:rPr>
      </w:pPr>
    </w:p>
    <w:p>
      <w:pPr>
        <w:spacing w:line="271"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10.4 Neexecutarea, executarea cu întârziere, neexecutarea însemnată sau neexecutarea de mică însemnătate însă cu caracter repetat, a obligaţiilor asumate prin prezentul contract de către una dintre părţi, dă dreptul părţii lezate de a rezilia unilateral contractul cu notificare prealabilă și cu preaviz de 10 zile, calculat de la data luării la cunoștință a notificării, și de a pretinde plata de daune interese pentru prejudiciile care reprezintă consecința directă și necesară a unei asemenea neexecutări culpabile.</w:t>
      </w:r>
    </w:p>
    <w:p>
      <w:pPr>
        <w:spacing w:line="350"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b/>
          <w:sz w:val="26"/>
        </w:rPr>
        <w:t>PARTEA 3: CLAUZE SPECIFICE</w:t>
      </w:r>
    </w:p>
    <w:p>
      <w:pPr>
        <w:spacing w:line="297"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b/>
          <w:sz w:val="26"/>
        </w:rPr>
        <w:t>11. ALTE RESPONSABILITĂŢI ALE PRESTATORULUI</w:t>
      </w:r>
    </w:p>
    <w:p>
      <w:pPr>
        <w:spacing w:line="49" w:lineRule="exact"/>
        <w:rPr>
          <w:rFonts w:ascii="Times New Roman" w:eastAsia="Times New Roman" w:hAnsi="Times New Roman" w:cs="Times New Roman"/>
        </w:rPr>
      </w:pPr>
    </w:p>
    <w:p>
      <w:pPr>
        <w:spacing w:line="295"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11.1 - Prestatorul are obligaţia de a executa serviciile prevăzute în contract cu profesionalismul şi promptitudinea cuvenite angajamentului asumat conform contractului şi în conformitate cu oferta tehnică şi financiară (oferta comercială).</w:t>
      </w:r>
    </w:p>
    <w:p>
      <w:pPr>
        <w:spacing w:line="3" w:lineRule="exact"/>
        <w:rPr>
          <w:rFonts w:ascii="Times New Roman" w:eastAsia="Times New Roman" w:hAnsi="Times New Roman" w:cs="Times New Roman"/>
        </w:rPr>
      </w:pPr>
    </w:p>
    <w:p>
      <w:pPr>
        <w:spacing w:line="300"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11.2 -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pPr>
        <w:spacing w:line="1" w:lineRule="exact"/>
        <w:rPr>
          <w:rFonts w:ascii="Times New Roman" w:eastAsia="Times New Roman" w:hAnsi="Times New Roman" w:cs="Times New Roman"/>
        </w:rPr>
      </w:pPr>
    </w:p>
    <w:p>
      <w:pPr>
        <w:spacing w:line="295"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11.3 - Prestatorul este pe deplin responsabil pentru execuţia serviciilor. Totodată, este răspunzător atât de siguranţa tuturor operaţiunilor şi metodelor de prestare utilizate, cât şi de calificarea personalului folosit pe toată durata contractului.</w:t>
      </w:r>
    </w:p>
    <w:p>
      <w:pPr>
        <w:spacing w:line="1" w:lineRule="exact"/>
        <w:rPr>
          <w:rFonts w:ascii="Times New Roman" w:eastAsia="Times New Roman" w:hAnsi="Times New Roman" w:cs="Times New Roman"/>
        </w:rPr>
      </w:pPr>
    </w:p>
    <w:p>
      <w:pPr>
        <w:spacing w:line="276"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11.4 - Prestatorul are obligaţia ca în termen de 48 de ore de la momentul la care a luat cunoştinţă de intrarea în procedura de insolvenţă, să notifice în scris achizitorul. În caz contrar prestatorul va datora achizitorului suma de 500 lei cu titlu de daune-interese.</w:t>
      </w:r>
    </w:p>
    <w:p>
      <w:pPr>
        <w:spacing w:line="109" w:lineRule="exact"/>
        <w:rPr>
          <w:rFonts w:ascii="Times New Roman" w:eastAsia="Times New Roman" w:hAnsi="Times New Roman" w:cs="Times New Roman"/>
        </w:rPr>
      </w:pPr>
    </w:p>
    <w:tbl>
      <w:tblPr>
        <w:tblInd w:w="9608" w:type="dxa"/>
        <w:tblLayout w:type="fixed"/>
        <w:tblCellMar>
          <w:top w:w="0" w:type="dxa"/>
          <w:left w:w="0" w:type="dxa"/>
          <w:bottom w:w="0" w:type="dxa"/>
          <w:right w:w="0" w:type="dxa"/>
        </w:tblCellMar>
        <w:tblLook w:val="0000"/>
      </w:tblPr>
      <w:tblGrid>
        <w:gridCol w:w="401"/>
      </w:tblGrid>
      <w:tr>
        <w:tblPrEx>
          <w:tblInd w:w="9608" w:type="dxa"/>
          <w:tblLayout w:type="fixed"/>
          <w:tblCellMar>
            <w:top w:w="0" w:type="dxa"/>
            <w:left w:w="0" w:type="dxa"/>
            <w:bottom w:w="0" w:type="dxa"/>
            <w:right w:w="0" w:type="dxa"/>
          </w:tblCellMar>
          <w:tblLook w:val="0000"/>
        </w:tblPrEx>
        <w:trPr>
          <w:cantSplit w:val="0"/>
          <w:trHeight w:val="720"/>
        </w:trPr>
        <w:tc>
          <w:tcPr>
            <w:tcW w:w="401" w:type="dxa"/>
            <w:shd w:val="clear" w:color="auto" w:fill="auto"/>
            <w:textDirection w:val="btLr"/>
          </w:tcPr>
          <w:p>
            <w:pPr>
              <w:spacing w:line="196" w:lineRule="auto"/>
            </w:pPr>
            <w:r>
              <w:rPr>
                <w:rFonts w:ascii="Cambria" w:eastAsia="Cambria" w:hAnsi="Cambria" w:cs="Cambria"/>
                <w:sz w:val="23"/>
              </w:rPr>
              <w:t>Page</w:t>
            </w:r>
            <w:r>
              <w:rPr>
                <w:rFonts w:ascii="Cambria" w:eastAsia="Cambria" w:hAnsi="Cambria" w:cs="Cambria"/>
                <w:sz w:val="41"/>
              </w:rPr>
              <w:t>4</w:t>
            </w:r>
          </w:p>
        </w:tc>
      </w:tr>
    </w:tbl>
    <w:p>
      <w:pPr>
        <w:sectPr>
          <w:pgSz w:w="11906" w:h="16838"/>
          <w:pgMar w:top="710" w:right="471" w:bottom="115" w:left="1420" w:header="720" w:footer="720"/>
          <w:pgNumType w:fmt="decimal"/>
          <w:cols w:space="720"/>
          <w:textDirection w:val="lrTb"/>
          <w:bidi w:val="0"/>
          <w:docGrid w:linePitch="600" w:charSpace="40960"/>
        </w:sectPr>
      </w:pPr>
    </w:p>
    <w:p>
      <w:pPr>
        <w:spacing w:line="0" w:lineRule="atLeast"/>
        <w:rPr>
          <w:rFonts w:ascii="Times New Roman" w:eastAsia="Times New Roman" w:hAnsi="Times New Roman" w:cs="Times New Roman"/>
        </w:rPr>
      </w:pPr>
      <w:bookmarkStart w:id="4" w:name="page5"/>
      <w:bookmarkEnd w:id="4"/>
      <w:r>
        <w:rPr>
          <w:rFonts w:ascii="Arial Narrow" w:eastAsia="Arial Narrow" w:hAnsi="Arial Narrow" w:cs="Arial Narrow"/>
          <w:b/>
          <w:sz w:val="26"/>
        </w:rPr>
        <w:t>12. ALTE RESPONSABILITĂŢI ALE ACHIZITORULUI</w:t>
      </w:r>
    </w:p>
    <w:p>
      <w:pPr>
        <w:spacing w:line="47" w:lineRule="exact"/>
        <w:rPr>
          <w:rFonts w:ascii="Times New Roman" w:eastAsia="Times New Roman" w:hAnsi="Times New Roman" w:cs="Times New Roman"/>
        </w:rPr>
      </w:pPr>
    </w:p>
    <w:p>
      <w:pPr>
        <w:spacing w:line="276"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12.1 - Achizitorul se obligă să pună la dispoziţia prestatorului orice facilităţi şi/sau informaţii pe care acesta le-a cerut în oferta tehnică şi financiară şi/sau pe care le consideră necesare pentru îndeplinirea contractului.</w:t>
      </w:r>
    </w:p>
    <w:p>
      <w:pPr>
        <w:spacing w:line="342"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b/>
          <w:sz w:val="26"/>
        </w:rPr>
        <w:t>13. ÎNCEPERE, FINALIZARE, ÎNTÂRZIERI, SISTARE ȘI ÎNCETARE</w:t>
      </w:r>
    </w:p>
    <w:p>
      <w:pPr>
        <w:spacing w:line="49" w:lineRule="exact"/>
        <w:rPr>
          <w:rFonts w:ascii="Times New Roman" w:eastAsia="Times New Roman" w:hAnsi="Times New Roman" w:cs="Times New Roman"/>
        </w:rPr>
      </w:pPr>
    </w:p>
    <w:p>
      <w:pPr>
        <w:spacing w:line="300"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13.1 - Prestatorul are obligaţia de a începe prestarea serviciilor de la data de ..............., ora 00.00 AM.</w:t>
      </w:r>
    </w:p>
    <w:p>
      <w:pPr>
        <w:spacing w:line="1"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sz w:val="26"/>
        </w:rPr>
        <w:t>13.2 – Finalizarea serviciilor prestate va fi la data de ....................... ora 24.00 PM.</w:t>
      </w:r>
    </w:p>
    <w:p>
      <w:pPr>
        <w:spacing w:line="74" w:lineRule="exact"/>
        <w:rPr>
          <w:rFonts w:ascii="Times New Roman" w:eastAsia="Times New Roman" w:hAnsi="Times New Roman" w:cs="Times New Roman"/>
        </w:rPr>
      </w:pPr>
    </w:p>
    <w:p>
      <w:pPr>
        <w:spacing w:line="295"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13.3 - În afara cazului în care achizitorul este de acord cu o prelungire a termenului de prestare, orice întârziere în îndeplinirea contractului, din culpa exclusivă a prestatorului, dă dreptul achizitorului de a solicita penalităţi prestatorului, conform art.10.1 din contract.</w:t>
      </w:r>
    </w:p>
    <w:p>
      <w:pPr>
        <w:spacing w:line="3"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sz w:val="26"/>
        </w:rPr>
        <w:t>13.4 – Prezentul contract poate înceta prin:</w:t>
      </w:r>
    </w:p>
    <w:p>
      <w:pPr>
        <w:spacing w:line="76" w:lineRule="exact"/>
        <w:rPr>
          <w:rFonts w:ascii="Times New Roman" w:eastAsia="Times New Roman" w:hAnsi="Times New Roman" w:cs="Times New Roman"/>
        </w:rPr>
      </w:pPr>
    </w:p>
    <w:p>
      <w:pPr>
        <w:numPr>
          <w:ilvl w:val="0"/>
          <w:numId w:val="7"/>
        </w:numPr>
        <w:tabs>
          <w:tab w:val="left" w:pos="420"/>
        </w:tabs>
        <w:spacing w:line="0" w:lineRule="atLeast"/>
        <w:ind w:left="420" w:right="0" w:hanging="203"/>
        <w:rPr>
          <w:rFonts w:ascii="Arial Narrow" w:eastAsia="Arial Narrow" w:hAnsi="Arial Narrow" w:cs="Arial Narrow"/>
          <w:sz w:val="26"/>
        </w:rPr>
      </w:pPr>
      <w:r>
        <w:rPr>
          <w:rFonts w:ascii="Arial Narrow" w:eastAsia="Arial Narrow" w:hAnsi="Arial Narrow" w:cs="Arial Narrow"/>
          <w:sz w:val="26"/>
        </w:rPr>
        <w:t>acordul scris al părţilor;</w:t>
      </w:r>
    </w:p>
    <w:p>
      <w:pPr>
        <w:spacing w:line="73" w:lineRule="exact"/>
        <w:rPr>
          <w:rFonts w:ascii="Arial Narrow" w:eastAsia="Arial Narrow" w:hAnsi="Arial Narrow" w:cs="Arial Narrow"/>
          <w:sz w:val="26"/>
        </w:rPr>
      </w:pPr>
    </w:p>
    <w:p>
      <w:pPr>
        <w:numPr>
          <w:ilvl w:val="0"/>
          <w:numId w:val="7"/>
        </w:numPr>
        <w:tabs>
          <w:tab w:val="left" w:pos="420"/>
        </w:tabs>
        <w:spacing w:line="0" w:lineRule="atLeast"/>
        <w:ind w:left="420" w:right="0" w:hanging="203"/>
        <w:rPr>
          <w:rFonts w:ascii="Arial Narrow" w:eastAsia="Arial Narrow" w:hAnsi="Arial Narrow" w:cs="Arial Narrow"/>
          <w:sz w:val="26"/>
        </w:rPr>
      </w:pPr>
      <w:r>
        <w:rPr>
          <w:rFonts w:ascii="Arial Narrow" w:eastAsia="Arial Narrow" w:hAnsi="Arial Narrow" w:cs="Arial Narrow"/>
          <w:sz w:val="26"/>
        </w:rPr>
        <w:t>rezilierea unilaterală notificată de una din părţi;</w:t>
      </w:r>
    </w:p>
    <w:p>
      <w:pPr>
        <w:spacing w:line="76" w:lineRule="exact"/>
        <w:rPr>
          <w:rFonts w:ascii="Arial Narrow" w:eastAsia="Arial Narrow" w:hAnsi="Arial Narrow" w:cs="Arial Narrow"/>
          <w:sz w:val="26"/>
        </w:rPr>
      </w:pPr>
    </w:p>
    <w:p>
      <w:pPr>
        <w:numPr>
          <w:ilvl w:val="0"/>
          <w:numId w:val="7"/>
        </w:numPr>
        <w:tabs>
          <w:tab w:val="left" w:pos="420"/>
        </w:tabs>
        <w:spacing w:line="0" w:lineRule="atLeast"/>
        <w:ind w:left="420" w:right="0" w:hanging="203"/>
        <w:rPr>
          <w:rFonts w:ascii="Arial Narrow" w:eastAsia="Arial Narrow" w:hAnsi="Arial Narrow" w:cs="Arial Narrow"/>
          <w:sz w:val="26"/>
        </w:rPr>
      </w:pPr>
      <w:r>
        <w:rPr>
          <w:rFonts w:ascii="Arial Narrow" w:eastAsia="Arial Narrow" w:hAnsi="Arial Narrow" w:cs="Arial Narrow"/>
          <w:sz w:val="26"/>
        </w:rPr>
        <w:t>denunțarea unilaterală;</w:t>
      </w:r>
    </w:p>
    <w:p>
      <w:pPr>
        <w:spacing w:line="73" w:lineRule="exact"/>
        <w:rPr>
          <w:rFonts w:ascii="Arial Narrow" w:eastAsia="Arial Narrow" w:hAnsi="Arial Narrow" w:cs="Arial Narrow"/>
          <w:sz w:val="26"/>
        </w:rPr>
      </w:pPr>
    </w:p>
    <w:p>
      <w:pPr>
        <w:numPr>
          <w:ilvl w:val="0"/>
          <w:numId w:val="7"/>
        </w:numPr>
        <w:tabs>
          <w:tab w:val="left" w:pos="420"/>
        </w:tabs>
        <w:spacing w:line="0" w:lineRule="atLeast"/>
        <w:ind w:left="420" w:right="0" w:hanging="203"/>
        <w:rPr>
          <w:rFonts w:ascii="Arial Narrow" w:eastAsia="Arial Narrow" w:hAnsi="Arial Narrow" w:cs="Arial Narrow"/>
          <w:sz w:val="26"/>
        </w:rPr>
      </w:pPr>
      <w:r>
        <w:rPr>
          <w:rFonts w:ascii="Arial Narrow" w:eastAsia="Arial Narrow" w:hAnsi="Arial Narrow" w:cs="Arial Narrow"/>
          <w:sz w:val="26"/>
        </w:rPr>
        <w:t>ajungerea la termenul prevăzut în art. 13.2;</w:t>
      </w:r>
    </w:p>
    <w:p>
      <w:pPr>
        <w:spacing w:line="73" w:lineRule="exact"/>
        <w:rPr>
          <w:rFonts w:ascii="Arial Narrow" w:eastAsia="Arial Narrow" w:hAnsi="Arial Narrow" w:cs="Arial Narrow"/>
          <w:sz w:val="26"/>
        </w:rPr>
      </w:pPr>
    </w:p>
    <w:p>
      <w:pPr>
        <w:numPr>
          <w:ilvl w:val="0"/>
          <w:numId w:val="7"/>
        </w:numPr>
        <w:tabs>
          <w:tab w:val="left" w:pos="420"/>
        </w:tabs>
        <w:spacing w:line="0" w:lineRule="atLeast"/>
        <w:ind w:left="420" w:right="0" w:hanging="203"/>
        <w:rPr>
          <w:rFonts w:ascii="Times New Roman" w:eastAsia="Times New Roman" w:hAnsi="Times New Roman" w:cs="Times New Roman"/>
        </w:rPr>
      </w:pPr>
      <w:r>
        <w:rPr>
          <w:rFonts w:ascii="Arial Narrow" w:eastAsia="Arial Narrow" w:hAnsi="Arial Narrow" w:cs="Arial Narrow"/>
          <w:sz w:val="26"/>
        </w:rPr>
        <w:t>alte situații prevăzute de lege.</w:t>
      </w:r>
    </w:p>
    <w:p>
      <w:pPr>
        <w:spacing w:line="76"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sz w:val="26"/>
        </w:rPr>
        <w:t>13.5 - Încetarea contractului nu are niciun efect asupra obligaţiilor scadente între părţi.</w:t>
      </w:r>
    </w:p>
    <w:p>
      <w:pPr>
        <w:spacing w:line="74" w:lineRule="exact"/>
        <w:rPr>
          <w:rFonts w:ascii="Times New Roman" w:eastAsia="Times New Roman" w:hAnsi="Times New Roman" w:cs="Times New Roman"/>
        </w:rPr>
      </w:pPr>
    </w:p>
    <w:p>
      <w:pPr>
        <w:spacing w:line="295"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13.6 - Rezilierea unilaterală a contractului poate interveni în condițiile prevăzute la punctul 10.3, fără nicio altă formalitate și fără a fi necesară intervenția vreunei instanțe judecătorești sau vreunui organ arbitral.</w:t>
      </w:r>
    </w:p>
    <w:p>
      <w:pPr>
        <w:spacing w:line="3"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sz w:val="26"/>
        </w:rPr>
        <w:t>13.7 - Rezilierea contractului nu va avea ca efect înlăturarea răspunderii părţilor.</w:t>
      </w:r>
    </w:p>
    <w:p>
      <w:pPr>
        <w:spacing w:line="76" w:lineRule="exact"/>
        <w:rPr>
          <w:rFonts w:ascii="Times New Roman" w:eastAsia="Times New Roman" w:hAnsi="Times New Roman" w:cs="Times New Roman"/>
        </w:rPr>
      </w:pPr>
    </w:p>
    <w:p>
      <w:pPr>
        <w:spacing w:line="295"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13.8 – Contractul poate fi denunțat unilateral de către beneficiar chiar și după ce executarea lui a început, cu respectarea unui termen de preaviz de 15 zile, de la data apariţiei circumstanţelor care nu au putut fi prevăzute la data încheierii contractului, fără însă ca denunțarea să producă efecte retroactive, nici cu privire la prestațiile deja executate, nici cu privire la prestațiile în curs de executare la momentul denunțării unilaterale.</w:t>
      </w:r>
    </w:p>
    <w:p>
      <w:pPr>
        <w:spacing w:line="6" w:lineRule="exact"/>
        <w:rPr>
          <w:rFonts w:ascii="Times New Roman" w:eastAsia="Times New Roman" w:hAnsi="Times New Roman" w:cs="Times New Roman"/>
        </w:rPr>
      </w:pPr>
    </w:p>
    <w:p>
      <w:pPr>
        <w:spacing w:line="295"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13.9- Achizitorul îşi rezervă dreptul de a denunţa unilateral oricând contractul, printr-o notificare scrisă adresată prestatorului, fără nicio compensaţie, dacă achizitorului, din motive care nu îi sunt imputabile,i se sistează acordarea sumelor necesare pentru plata facturilor de către bugetul de stat.</w:t>
      </w:r>
    </w:p>
    <w:p>
      <w:pPr>
        <w:spacing w:line="1" w:lineRule="exact"/>
        <w:rPr>
          <w:rFonts w:ascii="Times New Roman" w:eastAsia="Times New Roman" w:hAnsi="Times New Roman" w:cs="Times New Roman"/>
        </w:rPr>
      </w:pPr>
    </w:p>
    <w:p>
      <w:pPr>
        <w:spacing w:line="276"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13.10 - Achizitorul îşi rezervă dreptul de a denunţa unilateral oricând contract, printr-o notificare scrisă, adresată prestatorului, fără nicio compensaţie, dacăa cesta din urmă intră în procedura de insolvență, cu condiţia ca această denunțare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pPr>
        <w:spacing w:line="200" w:lineRule="exact"/>
        <w:rPr>
          <w:rFonts w:ascii="Times New Roman" w:eastAsia="Times New Roman" w:hAnsi="Times New Roman" w:cs="Times New Roman"/>
        </w:rPr>
      </w:pPr>
    </w:p>
    <w:p>
      <w:pPr>
        <w:spacing w:line="200" w:lineRule="exact"/>
        <w:rPr>
          <w:rFonts w:ascii="Times New Roman" w:eastAsia="Times New Roman" w:hAnsi="Times New Roman" w:cs="Times New Roman"/>
        </w:rPr>
      </w:pPr>
    </w:p>
    <w:p>
      <w:pPr>
        <w:spacing w:line="200" w:lineRule="exact"/>
        <w:rPr>
          <w:rFonts w:ascii="Times New Roman" w:eastAsia="Times New Roman" w:hAnsi="Times New Roman" w:cs="Times New Roman"/>
        </w:rPr>
      </w:pPr>
    </w:p>
    <w:p>
      <w:pPr>
        <w:spacing w:line="200" w:lineRule="exact"/>
        <w:rPr>
          <w:rFonts w:ascii="Times New Roman" w:eastAsia="Times New Roman" w:hAnsi="Times New Roman" w:cs="Times New Roman"/>
        </w:rPr>
      </w:pPr>
    </w:p>
    <w:p>
      <w:pPr>
        <w:spacing w:line="200" w:lineRule="exact"/>
        <w:rPr>
          <w:rFonts w:ascii="Times New Roman" w:eastAsia="Times New Roman" w:hAnsi="Times New Roman" w:cs="Times New Roman"/>
        </w:rPr>
      </w:pPr>
    </w:p>
    <w:p>
      <w:pPr>
        <w:spacing w:line="288" w:lineRule="exact"/>
        <w:rPr>
          <w:rFonts w:ascii="Times New Roman" w:eastAsia="Times New Roman" w:hAnsi="Times New Roman" w:cs="Times New Roman"/>
        </w:rPr>
      </w:pPr>
    </w:p>
    <w:tbl>
      <w:tblPr>
        <w:tblInd w:w="9608" w:type="dxa"/>
        <w:tblLayout w:type="fixed"/>
        <w:tblCellMar>
          <w:top w:w="0" w:type="dxa"/>
          <w:left w:w="0" w:type="dxa"/>
          <w:bottom w:w="0" w:type="dxa"/>
          <w:right w:w="0" w:type="dxa"/>
        </w:tblCellMar>
        <w:tblLook w:val="0000"/>
      </w:tblPr>
      <w:tblGrid>
        <w:gridCol w:w="401"/>
      </w:tblGrid>
      <w:tr>
        <w:tblPrEx>
          <w:tblInd w:w="9608" w:type="dxa"/>
          <w:tblLayout w:type="fixed"/>
          <w:tblCellMar>
            <w:top w:w="0" w:type="dxa"/>
            <w:left w:w="0" w:type="dxa"/>
            <w:bottom w:w="0" w:type="dxa"/>
            <w:right w:w="0" w:type="dxa"/>
          </w:tblCellMar>
          <w:tblLook w:val="0000"/>
        </w:tblPrEx>
        <w:trPr>
          <w:cantSplit w:val="0"/>
          <w:trHeight w:val="720"/>
        </w:trPr>
        <w:tc>
          <w:tcPr>
            <w:tcW w:w="401" w:type="dxa"/>
            <w:shd w:val="clear" w:color="auto" w:fill="auto"/>
            <w:textDirection w:val="btLr"/>
          </w:tcPr>
          <w:p>
            <w:pPr>
              <w:spacing w:line="196" w:lineRule="auto"/>
            </w:pPr>
            <w:r>
              <w:rPr>
                <w:rFonts w:ascii="Cambria" w:eastAsia="Cambria" w:hAnsi="Cambria" w:cs="Cambria"/>
                <w:sz w:val="23"/>
              </w:rPr>
              <w:t>Page</w:t>
            </w:r>
            <w:r>
              <w:rPr>
                <w:rFonts w:ascii="Cambria" w:eastAsia="Cambria" w:hAnsi="Cambria" w:cs="Cambria"/>
                <w:sz w:val="41"/>
              </w:rPr>
              <w:t>5</w:t>
            </w:r>
          </w:p>
        </w:tc>
      </w:tr>
    </w:tbl>
    <w:p>
      <w:pPr>
        <w:sectPr>
          <w:pgSz w:w="11906" w:h="16838"/>
          <w:pgMar w:top="708" w:right="471" w:bottom="115" w:left="1420" w:header="720" w:footer="720"/>
          <w:pgNumType w:fmt="decimal"/>
          <w:cols w:space="720"/>
          <w:textDirection w:val="lrTb"/>
          <w:bidi w:val="0"/>
          <w:docGrid w:linePitch="600" w:charSpace="40960"/>
        </w:sectPr>
      </w:pPr>
    </w:p>
    <w:p>
      <w:pPr>
        <w:spacing w:line="0" w:lineRule="atLeast"/>
        <w:rPr>
          <w:rFonts w:ascii="Times New Roman" w:eastAsia="Times New Roman" w:hAnsi="Times New Roman" w:cs="Times New Roman"/>
        </w:rPr>
      </w:pPr>
      <w:bookmarkStart w:id="5" w:name="page6"/>
      <w:bookmarkEnd w:id="5"/>
      <w:r>
        <w:rPr>
          <w:rFonts w:ascii="Arial Narrow" w:eastAsia="Arial Narrow" w:hAnsi="Arial Narrow" w:cs="Arial Narrow"/>
          <w:b/>
          <w:sz w:val="26"/>
        </w:rPr>
        <w:t>14. AJUSTAREA PREŢULUI CONTRACTULUI</w:t>
      </w:r>
    </w:p>
    <w:p>
      <w:pPr>
        <w:spacing w:line="47" w:lineRule="exact"/>
        <w:rPr>
          <w:rFonts w:ascii="Times New Roman" w:eastAsia="Times New Roman" w:hAnsi="Times New Roman" w:cs="Times New Roman"/>
        </w:rPr>
      </w:pPr>
    </w:p>
    <w:p>
      <w:pPr>
        <w:spacing w:line="276" w:lineRule="auto"/>
        <w:ind w:left="0" w:right="369" w:firstLine="0"/>
        <w:jc w:val="both"/>
        <w:rPr>
          <w:rFonts w:ascii="Arial Narrow" w:eastAsia="Arial Narrow" w:hAnsi="Arial Narrow" w:cs="Arial Narrow"/>
          <w:sz w:val="26"/>
        </w:rPr>
      </w:pPr>
      <w:r>
        <w:rPr>
          <w:rFonts w:ascii="Arial Narrow" w:eastAsia="Arial Narrow" w:hAnsi="Arial Narrow" w:cs="Arial Narrow"/>
          <w:sz w:val="26"/>
        </w:rPr>
        <w:t>14.1 – Pentru serviciile prestate, plăţile datorate de achizitor prestatorului sunt tarifele declarate în oferta financiară care face parte integrantă din contractul. Aceste tarife rămân ferme pe toată perioada derulării contractului.</w:t>
      </w:r>
    </w:p>
    <w:p>
      <w:pPr>
        <w:spacing w:line="0" w:lineRule="atLeast"/>
        <w:rPr>
          <w:rFonts w:ascii="Times New Roman" w:eastAsia="Times New Roman" w:hAnsi="Times New Roman" w:cs="Times New Roman"/>
        </w:rPr>
      </w:pPr>
      <w:r>
        <w:rPr>
          <w:rFonts w:ascii="Arial Narrow" w:eastAsia="Arial Narrow" w:hAnsi="Arial Narrow" w:cs="Arial Narrow"/>
          <w:sz w:val="26"/>
        </w:rPr>
        <w:t>14.2 –Preţul contractului nu se ajustează.</w:t>
      </w:r>
    </w:p>
    <w:p>
      <w:pPr>
        <w:spacing w:line="386"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b/>
          <w:sz w:val="26"/>
        </w:rPr>
        <w:t>15. AMENDAMENTE</w:t>
      </w:r>
    </w:p>
    <w:p>
      <w:pPr>
        <w:spacing w:line="47" w:lineRule="exact"/>
        <w:rPr>
          <w:rFonts w:ascii="Times New Roman" w:eastAsia="Times New Roman" w:hAnsi="Times New Roman" w:cs="Times New Roman"/>
        </w:rPr>
      </w:pPr>
    </w:p>
    <w:p>
      <w:pPr>
        <w:spacing w:line="276"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15.1. – Părţile contractante au dreptul, pe durata îndeplinirii contractului, de a conveni modificarea clauzelor contractului, prin act adiţional, numai condițiile prevăzute la art. 221-222 din Legea nr. 98/2016.</w:t>
      </w:r>
    </w:p>
    <w:p>
      <w:pPr>
        <w:spacing w:line="342"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b/>
          <w:sz w:val="26"/>
        </w:rPr>
        <w:t>16. CESIUNEA</w:t>
      </w:r>
    </w:p>
    <w:p>
      <w:pPr>
        <w:spacing w:line="47" w:lineRule="exact"/>
        <w:rPr>
          <w:rFonts w:ascii="Times New Roman" w:eastAsia="Times New Roman" w:hAnsi="Times New Roman" w:cs="Times New Roman"/>
        </w:rPr>
      </w:pPr>
    </w:p>
    <w:p>
      <w:pPr>
        <w:spacing w:line="276" w:lineRule="auto"/>
        <w:ind w:left="0" w:right="369" w:firstLine="0"/>
        <w:jc w:val="both"/>
        <w:rPr>
          <w:rFonts w:ascii="Arial Narrow" w:eastAsia="Arial Narrow" w:hAnsi="Arial Narrow" w:cs="Arial Narrow"/>
          <w:sz w:val="26"/>
        </w:rPr>
      </w:pPr>
      <w:r>
        <w:rPr>
          <w:rFonts w:ascii="Arial Narrow" w:eastAsia="Arial Narrow" w:hAnsi="Arial Narrow" w:cs="Arial Narrow"/>
          <w:sz w:val="26"/>
        </w:rPr>
        <w:t>16.1. – Nicio parte nu poate transfera total sau parţial obligaţiile sale asumate prin contract, fără să obţină, în prealabil, acordul scris al celeilalte părţi, sub sancţiunea inopozabilităţii cesiunii.</w:t>
      </w:r>
    </w:p>
    <w:p>
      <w:pPr>
        <w:spacing w:line="276"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16.2. – Cesiunea creanțelor prestatorului izvorâte din prezentul contract este posibilă, în condițiile legii, însă nu va exonera prestatorul de nicio responsabilitate privind garanţia sau orice alte obligaţii asumate prin contract.</w:t>
      </w:r>
    </w:p>
    <w:p>
      <w:pPr>
        <w:spacing w:line="342"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b/>
          <w:sz w:val="26"/>
        </w:rPr>
        <w:t>17. FORŢA MAJORĂ</w:t>
      </w:r>
    </w:p>
    <w:p>
      <w:pPr>
        <w:spacing w:line="47"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sz w:val="26"/>
        </w:rPr>
        <w:t>17.1 - Forţa majoră este constatată de o autoritate competentă.</w:t>
      </w:r>
    </w:p>
    <w:p>
      <w:pPr>
        <w:spacing w:line="45" w:lineRule="exact"/>
        <w:rPr>
          <w:rFonts w:ascii="Times New Roman" w:eastAsia="Times New Roman" w:hAnsi="Times New Roman" w:cs="Times New Roman"/>
        </w:rPr>
      </w:pPr>
    </w:p>
    <w:p>
      <w:pPr>
        <w:spacing w:line="271"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17.2 - Forţa majoră exonerează parţile contractante de răspunderea pentru neîndeplinirea obligaţiilor asumate prin prezentul contract, pe toată perioada în care aceasta acţionează.</w:t>
      </w:r>
    </w:p>
    <w:p>
      <w:pPr>
        <w:spacing w:line="3" w:lineRule="exact"/>
        <w:rPr>
          <w:rFonts w:ascii="Times New Roman" w:eastAsia="Times New Roman" w:hAnsi="Times New Roman" w:cs="Times New Roman"/>
        </w:rPr>
      </w:pPr>
    </w:p>
    <w:p>
      <w:pPr>
        <w:spacing w:line="276" w:lineRule="auto"/>
        <w:ind w:left="0" w:right="369" w:firstLine="0"/>
        <w:jc w:val="both"/>
        <w:rPr>
          <w:rFonts w:ascii="Arial Narrow" w:eastAsia="Arial Narrow" w:hAnsi="Arial Narrow" w:cs="Arial Narrow"/>
          <w:sz w:val="26"/>
        </w:rPr>
      </w:pPr>
      <w:r>
        <w:rPr>
          <w:rFonts w:ascii="Arial Narrow" w:eastAsia="Arial Narrow" w:hAnsi="Arial Narrow" w:cs="Arial Narrow"/>
          <w:sz w:val="26"/>
        </w:rPr>
        <w:t>17.3 - Îndeplinirea contractului va fi suspendată în perioada de acţiune a forţei majore, dar fără a prejudicia drepturile ce li se cuveneau părţilor până la apariţia acesteia.</w:t>
      </w:r>
    </w:p>
    <w:p>
      <w:pPr>
        <w:spacing w:line="276" w:lineRule="auto"/>
        <w:ind w:left="0" w:right="369" w:firstLine="0"/>
        <w:jc w:val="both"/>
        <w:rPr>
          <w:rFonts w:ascii="Arial Narrow" w:eastAsia="Arial Narrow" w:hAnsi="Arial Narrow" w:cs="Arial Narrow"/>
          <w:sz w:val="26"/>
        </w:rPr>
      </w:pPr>
      <w:r>
        <w:rPr>
          <w:rFonts w:ascii="Arial Narrow" w:eastAsia="Arial Narrow" w:hAnsi="Arial Narrow" w:cs="Arial Narrow"/>
          <w:sz w:val="26"/>
        </w:rPr>
        <w:t>17.4 - Partea contractantă care invocă forţa majoră are obligaţia de a notifica celeilalte părţi, imediat şi în mod complet, producerea acesteia şi să ia orice măsuri care îi stau la dispoziţie în vederea limitării consecinţelor.</w:t>
      </w:r>
    </w:p>
    <w:p>
      <w:pPr>
        <w:spacing w:line="276"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17.5 - Dacă forţa majoră acţionează sau se estimează ca va acţiona o perioadă mai mare de 1 lună, fiecare parte va avea dreptul să notifice celeilaltepărţi încetarea de plin drept a prezentului contract, fără ca vreuna din părţi să poată pretindă celeilalte daune-interese.</w:t>
      </w:r>
    </w:p>
    <w:p>
      <w:pPr>
        <w:spacing w:line="342"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b/>
          <w:sz w:val="26"/>
        </w:rPr>
        <w:t>18. SOLUŢIONAREA LITIGIILOR</w:t>
      </w:r>
    </w:p>
    <w:p>
      <w:pPr>
        <w:spacing w:line="47" w:lineRule="exact"/>
        <w:rPr>
          <w:rFonts w:ascii="Times New Roman" w:eastAsia="Times New Roman" w:hAnsi="Times New Roman" w:cs="Times New Roman"/>
        </w:rPr>
      </w:pPr>
    </w:p>
    <w:p>
      <w:pPr>
        <w:spacing w:line="276" w:lineRule="auto"/>
        <w:ind w:left="0" w:right="369" w:firstLine="0"/>
        <w:jc w:val="both"/>
        <w:rPr>
          <w:rFonts w:ascii="Arial Narrow" w:eastAsia="Arial Narrow" w:hAnsi="Arial Narrow" w:cs="Arial Narrow"/>
          <w:sz w:val="26"/>
        </w:rPr>
      </w:pPr>
      <w:r>
        <w:rPr>
          <w:rFonts w:ascii="Arial Narrow" w:eastAsia="Arial Narrow" w:hAnsi="Arial Narrow" w:cs="Arial Narrow"/>
          <w:sz w:val="26"/>
        </w:rPr>
        <w:t>18.1 - Achizitorul şi prestatorul vor depune toate eforturile pentru a rezolva pe cale amiabilă, prin tratative directe, orice neînţelegere sau dispută care se poate ivi între ei în cadrul sau în legătură cu îndeplinirea contractului.</w:t>
      </w:r>
    </w:p>
    <w:p>
      <w:pPr>
        <w:spacing w:line="276" w:lineRule="auto"/>
        <w:ind w:left="0" w:right="369" w:firstLine="0"/>
        <w:jc w:val="both"/>
        <w:rPr>
          <w:rFonts w:ascii="Times New Roman" w:eastAsia="Times New Roman" w:hAnsi="Times New Roman" w:cs="Times New Roman"/>
        </w:rPr>
      </w:pPr>
      <w:r>
        <w:rPr>
          <w:rFonts w:ascii="Arial Narrow" w:eastAsia="Arial Narrow" w:hAnsi="Arial Narrow" w:cs="Arial Narrow"/>
          <w:sz w:val="26"/>
        </w:rPr>
        <w:t>18.2 - Dacă, după 15 zile de la începerea acestor tratative, achizitorul şi prestatorul nu reuşesc să rezolve în mod amiabil o divergenţă contractuală, fiecare poate solicita ca disputa să se soluţioneze de către instanţele judecătoreşti din România.</w:t>
      </w:r>
    </w:p>
    <w:p>
      <w:pPr>
        <w:spacing w:line="342"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b/>
          <w:sz w:val="26"/>
        </w:rPr>
        <w:t>19. LIMBA CARE GUVERNEAZĂ CONTRACTUL</w:t>
      </w:r>
    </w:p>
    <w:p>
      <w:pPr>
        <w:spacing w:line="47"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sz w:val="26"/>
        </w:rPr>
        <w:t>19.1 - Limba care guvernează contractul este limba română.</w:t>
      </w:r>
    </w:p>
    <w:p>
      <w:pPr>
        <w:spacing w:line="200" w:lineRule="exact"/>
        <w:rPr>
          <w:rFonts w:ascii="Times New Roman" w:eastAsia="Times New Roman" w:hAnsi="Times New Roman" w:cs="Times New Roman"/>
        </w:rPr>
      </w:pPr>
    </w:p>
    <w:p>
      <w:pPr>
        <w:spacing w:line="200" w:lineRule="exact"/>
        <w:rPr>
          <w:rFonts w:ascii="Times New Roman" w:eastAsia="Times New Roman" w:hAnsi="Times New Roman" w:cs="Times New Roman"/>
        </w:rPr>
      </w:pPr>
    </w:p>
    <w:p>
      <w:pPr>
        <w:spacing w:line="306" w:lineRule="exact"/>
        <w:rPr>
          <w:rFonts w:ascii="Times New Roman" w:eastAsia="Times New Roman" w:hAnsi="Times New Roman" w:cs="Times New Roman"/>
        </w:rPr>
      </w:pPr>
    </w:p>
    <w:tbl>
      <w:tblPr>
        <w:tblInd w:w="9608" w:type="dxa"/>
        <w:tblLayout w:type="fixed"/>
        <w:tblCellMar>
          <w:top w:w="0" w:type="dxa"/>
          <w:left w:w="0" w:type="dxa"/>
          <w:bottom w:w="0" w:type="dxa"/>
          <w:right w:w="0" w:type="dxa"/>
        </w:tblCellMar>
        <w:tblLook w:val="0000"/>
      </w:tblPr>
      <w:tblGrid>
        <w:gridCol w:w="401"/>
      </w:tblGrid>
      <w:tr>
        <w:tblPrEx>
          <w:tblInd w:w="9608" w:type="dxa"/>
          <w:tblLayout w:type="fixed"/>
          <w:tblCellMar>
            <w:top w:w="0" w:type="dxa"/>
            <w:left w:w="0" w:type="dxa"/>
            <w:bottom w:w="0" w:type="dxa"/>
            <w:right w:w="0" w:type="dxa"/>
          </w:tblCellMar>
          <w:tblLook w:val="0000"/>
        </w:tblPrEx>
        <w:trPr>
          <w:cantSplit w:val="0"/>
          <w:trHeight w:val="720"/>
        </w:trPr>
        <w:tc>
          <w:tcPr>
            <w:tcW w:w="401" w:type="dxa"/>
            <w:shd w:val="clear" w:color="auto" w:fill="auto"/>
            <w:textDirection w:val="btLr"/>
          </w:tcPr>
          <w:p>
            <w:pPr>
              <w:spacing w:line="196" w:lineRule="auto"/>
            </w:pPr>
            <w:r>
              <w:rPr>
                <w:rFonts w:ascii="Cambria" w:eastAsia="Cambria" w:hAnsi="Cambria" w:cs="Cambria"/>
                <w:sz w:val="23"/>
              </w:rPr>
              <w:t>Page</w:t>
            </w:r>
            <w:r>
              <w:rPr>
                <w:rFonts w:ascii="Cambria" w:eastAsia="Cambria" w:hAnsi="Cambria" w:cs="Cambria"/>
                <w:sz w:val="41"/>
              </w:rPr>
              <w:t>6</w:t>
            </w:r>
          </w:p>
        </w:tc>
      </w:tr>
    </w:tbl>
    <w:p>
      <w:pPr>
        <w:sectPr>
          <w:pgSz w:w="11906" w:h="16838"/>
          <w:pgMar w:top="708" w:right="471" w:bottom="115" w:left="1420" w:header="720" w:footer="720"/>
          <w:pgNumType w:fmt="decimal"/>
          <w:cols w:space="720"/>
          <w:textDirection w:val="lrTb"/>
          <w:bidi w:val="0"/>
          <w:docGrid w:linePitch="600" w:charSpace="40960"/>
        </w:sectPr>
      </w:pPr>
    </w:p>
    <w:p>
      <w:pPr>
        <w:spacing w:line="0" w:lineRule="atLeast"/>
        <w:rPr>
          <w:rFonts w:ascii="Times New Roman" w:eastAsia="Times New Roman" w:hAnsi="Times New Roman" w:cs="Times New Roman"/>
        </w:rPr>
      </w:pPr>
      <w:bookmarkStart w:id="6" w:name="page7"/>
      <w:bookmarkEnd w:id="6"/>
      <w:r>
        <w:rPr>
          <w:rFonts w:ascii="Arial Narrow" w:eastAsia="Arial Narrow" w:hAnsi="Arial Narrow" w:cs="Arial Narrow"/>
          <w:b/>
          <w:sz w:val="26"/>
        </w:rPr>
        <w:t>20. COMUNICĂRI</w:t>
      </w:r>
    </w:p>
    <w:p>
      <w:pPr>
        <w:spacing w:line="47" w:lineRule="exact"/>
        <w:rPr>
          <w:rFonts w:ascii="Times New Roman" w:eastAsia="Times New Roman" w:hAnsi="Times New Roman" w:cs="Times New Roman"/>
        </w:rPr>
      </w:pPr>
    </w:p>
    <w:p>
      <w:pPr>
        <w:spacing w:line="276" w:lineRule="auto"/>
        <w:ind w:left="0" w:right="369" w:firstLine="0"/>
        <w:rPr>
          <w:rFonts w:ascii="Arial Narrow" w:eastAsia="Arial Narrow" w:hAnsi="Arial Narrow" w:cs="Arial Narrow"/>
          <w:sz w:val="26"/>
        </w:rPr>
      </w:pPr>
      <w:r>
        <w:rPr>
          <w:rFonts w:ascii="Arial Narrow" w:eastAsia="Arial Narrow" w:hAnsi="Arial Narrow" w:cs="Arial Narrow"/>
          <w:sz w:val="26"/>
        </w:rPr>
        <w:t>20.1 - Orice comunicare între părţi, referitoare la îndeplinirea prezentului contract, trebuie să fie transmisă în scris.</w:t>
      </w:r>
    </w:p>
    <w:p>
      <w:pPr>
        <w:spacing w:line="276" w:lineRule="auto"/>
        <w:ind w:left="0" w:right="369" w:firstLine="0"/>
        <w:rPr>
          <w:rFonts w:ascii="Arial Narrow" w:eastAsia="Arial Narrow" w:hAnsi="Arial Narrow" w:cs="Arial Narrow"/>
          <w:sz w:val="26"/>
        </w:rPr>
      </w:pPr>
      <w:r>
        <w:rPr>
          <w:rFonts w:ascii="Arial Narrow" w:eastAsia="Arial Narrow" w:hAnsi="Arial Narrow" w:cs="Arial Narrow"/>
          <w:sz w:val="26"/>
        </w:rPr>
        <w:t>20.2 - Orice document scris trebuie înregistrat atât în momentul transmiterii, cât şi în momentul primirii.</w:t>
      </w:r>
    </w:p>
    <w:p>
      <w:pPr>
        <w:spacing w:line="276" w:lineRule="auto"/>
        <w:ind w:left="0" w:right="369" w:firstLine="0"/>
        <w:rPr>
          <w:rFonts w:ascii="Arial Narrow" w:eastAsia="Arial Narrow" w:hAnsi="Arial Narrow" w:cs="Arial Narrow"/>
          <w:sz w:val="26"/>
        </w:rPr>
      </w:pPr>
      <w:r>
        <w:rPr>
          <w:rFonts w:ascii="Arial Narrow" w:eastAsia="Arial Narrow" w:hAnsi="Arial Narrow" w:cs="Arial Narrow"/>
          <w:sz w:val="26"/>
        </w:rPr>
        <w:t>20.3 - Comunicările între părţi se pot face şi prin telefon, fax sau e-mail cu condiţia confirmării în scris a primirii comunicării.</w:t>
      </w:r>
    </w:p>
    <w:p>
      <w:pPr>
        <w:spacing w:line="0" w:lineRule="atLeast"/>
        <w:rPr>
          <w:rFonts w:ascii="Times New Roman" w:eastAsia="Times New Roman" w:hAnsi="Times New Roman" w:cs="Times New Roman"/>
        </w:rPr>
      </w:pPr>
      <w:r>
        <w:rPr>
          <w:rFonts w:ascii="Arial Narrow" w:eastAsia="Arial Narrow" w:hAnsi="Arial Narrow" w:cs="Arial Narrow"/>
          <w:sz w:val="26"/>
        </w:rPr>
        <w:t>20.4 – Coordonate pentru comunicări potrivit contractului:</w:t>
      </w:r>
    </w:p>
    <w:p>
      <w:pPr>
        <w:spacing w:line="45"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sz w:val="26"/>
        </w:rPr>
        <w:t>- pentru achizitor:</w:t>
      </w:r>
    </w:p>
    <w:p>
      <w:pPr>
        <w:spacing w:line="45" w:lineRule="exact"/>
        <w:rPr>
          <w:rFonts w:ascii="Times New Roman" w:eastAsia="Times New Roman" w:hAnsi="Times New Roman" w:cs="Times New Roman"/>
        </w:rPr>
      </w:pPr>
    </w:p>
    <w:p>
      <w:pPr>
        <w:spacing w:line="0" w:lineRule="atLeast"/>
        <w:ind w:left="700" w:right="0" w:firstLine="0"/>
        <w:rPr>
          <w:rFonts w:ascii="Times New Roman" w:eastAsia="Times New Roman" w:hAnsi="Times New Roman" w:cs="Times New Roman"/>
        </w:rPr>
      </w:pPr>
      <w:r>
        <w:rPr>
          <w:rFonts w:ascii="Arial Narrow" w:eastAsia="Arial Narrow" w:hAnsi="Arial Narrow" w:cs="Arial Narrow"/>
          <w:sz w:val="26"/>
        </w:rPr>
        <w:t>fax: ................;</w:t>
      </w:r>
    </w:p>
    <w:p>
      <w:pPr>
        <w:spacing w:line="45" w:lineRule="exact"/>
        <w:rPr>
          <w:rFonts w:ascii="Times New Roman" w:eastAsia="Times New Roman" w:hAnsi="Times New Roman" w:cs="Times New Roman"/>
        </w:rPr>
      </w:pPr>
    </w:p>
    <w:p>
      <w:pPr>
        <w:spacing w:line="0" w:lineRule="atLeast"/>
        <w:ind w:left="700" w:right="0" w:firstLine="0"/>
        <w:rPr>
          <w:rFonts w:ascii="Times New Roman" w:eastAsia="Times New Roman" w:hAnsi="Times New Roman" w:cs="Times New Roman"/>
        </w:rPr>
      </w:pPr>
      <w:r>
        <w:rPr>
          <w:rFonts w:ascii="Arial Narrow" w:eastAsia="Arial Narrow" w:hAnsi="Arial Narrow" w:cs="Arial Narrow"/>
          <w:sz w:val="26"/>
        </w:rPr>
        <w:t>e-mail: .........@...............ro;</w:t>
      </w:r>
    </w:p>
    <w:p>
      <w:pPr>
        <w:spacing w:line="45"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sz w:val="26"/>
        </w:rPr>
        <w:t>- pentru prestator:</w:t>
      </w:r>
    </w:p>
    <w:p>
      <w:pPr>
        <w:spacing w:line="45" w:lineRule="exact"/>
        <w:rPr>
          <w:rFonts w:ascii="Times New Roman" w:eastAsia="Times New Roman" w:hAnsi="Times New Roman" w:cs="Times New Roman"/>
        </w:rPr>
      </w:pPr>
    </w:p>
    <w:p>
      <w:pPr>
        <w:spacing w:line="0" w:lineRule="atLeast"/>
        <w:ind w:left="720" w:right="0" w:firstLine="0"/>
        <w:rPr>
          <w:rFonts w:ascii="Times New Roman" w:eastAsia="Times New Roman" w:hAnsi="Times New Roman" w:cs="Times New Roman"/>
        </w:rPr>
      </w:pPr>
      <w:r>
        <w:rPr>
          <w:rFonts w:ascii="Arial Narrow" w:eastAsia="Arial Narrow" w:hAnsi="Arial Narrow" w:cs="Arial Narrow"/>
          <w:sz w:val="26"/>
        </w:rPr>
        <w:t>tel / fax: ..............</w:t>
      </w:r>
    </w:p>
    <w:p>
      <w:pPr>
        <w:spacing w:line="45" w:lineRule="exact"/>
        <w:rPr>
          <w:rFonts w:ascii="Times New Roman" w:eastAsia="Times New Roman" w:hAnsi="Times New Roman" w:cs="Times New Roman"/>
        </w:rPr>
      </w:pPr>
    </w:p>
    <w:p>
      <w:pPr>
        <w:spacing w:line="0" w:lineRule="atLeast"/>
        <w:ind w:left="700" w:right="0" w:firstLine="0"/>
        <w:rPr>
          <w:rFonts w:ascii="Times New Roman" w:eastAsia="Times New Roman" w:hAnsi="Times New Roman" w:cs="Times New Roman"/>
        </w:rPr>
      </w:pPr>
      <w:r>
        <w:rPr>
          <w:rFonts w:ascii="Arial Narrow" w:eastAsia="Arial Narrow" w:hAnsi="Arial Narrow" w:cs="Arial Narrow"/>
          <w:sz w:val="26"/>
        </w:rPr>
        <w:t>e-mail: .........@.........ro ;</w:t>
      </w:r>
    </w:p>
    <w:p>
      <w:pPr>
        <w:spacing w:line="386"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b/>
          <w:sz w:val="26"/>
        </w:rPr>
        <w:t>21. LEGEA APLICABILĂ CONTRACTULUI</w:t>
      </w:r>
    </w:p>
    <w:p>
      <w:pPr>
        <w:spacing w:line="47"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sz w:val="26"/>
        </w:rPr>
        <w:t>21.1 - Contractul este guvernat de legea română.</w:t>
      </w:r>
    </w:p>
    <w:p>
      <w:pPr>
        <w:spacing w:line="45"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sz w:val="26"/>
        </w:rPr>
        <w:t>Părţile au înţeles să încheie azi ....................... prezentul contract în 2 (două) exemplare, câte</w:t>
      </w:r>
    </w:p>
    <w:p>
      <w:pPr>
        <w:spacing w:line="45" w:lineRule="exact"/>
        <w:rPr>
          <w:rFonts w:ascii="Times New Roman" w:eastAsia="Times New Roman" w:hAnsi="Times New Roman" w:cs="Times New Roman"/>
        </w:rPr>
      </w:pPr>
    </w:p>
    <w:p>
      <w:pPr>
        <w:spacing w:line="0" w:lineRule="atLeast"/>
        <w:rPr>
          <w:rFonts w:ascii="Times New Roman" w:eastAsia="Times New Roman" w:hAnsi="Times New Roman" w:cs="Times New Roman"/>
        </w:rPr>
      </w:pPr>
      <w:r>
        <w:rPr>
          <w:rFonts w:ascii="Arial Narrow" w:eastAsia="Arial Narrow" w:hAnsi="Arial Narrow" w:cs="Arial Narrow"/>
          <w:sz w:val="26"/>
        </w:rPr>
        <w:t>unul pentru fiecare parte.</w:t>
      </w:r>
    </w:p>
    <w:p>
      <w:pPr>
        <w:spacing w:line="200" w:lineRule="exact"/>
        <w:rPr>
          <w:rFonts w:ascii="Times New Roman" w:eastAsia="Times New Roman" w:hAnsi="Times New Roman" w:cs="Times New Roman"/>
        </w:rPr>
      </w:pPr>
    </w:p>
    <w:p>
      <w:pPr>
        <w:spacing w:line="214" w:lineRule="exact"/>
        <w:rPr>
          <w:rFonts w:ascii="Times New Roman" w:eastAsia="Times New Roman" w:hAnsi="Times New Roman" w:cs="Times New Roman"/>
        </w:rPr>
      </w:pPr>
    </w:p>
    <w:tbl>
      <w:tblPr>
        <w:tblInd w:w="240" w:type="dxa"/>
        <w:tblLayout w:type="fixed"/>
        <w:tblCellMar>
          <w:top w:w="0" w:type="dxa"/>
          <w:left w:w="0" w:type="dxa"/>
          <w:bottom w:w="0" w:type="dxa"/>
          <w:right w:w="0" w:type="dxa"/>
        </w:tblCellMar>
        <w:tblLook w:val="0000"/>
      </w:tblPr>
      <w:tblGrid>
        <w:gridCol w:w="5060"/>
        <w:gridCol w:w="4080"/>
      </w:tblGrid>
      <w:tr>
        <w:tblPrEx>
          <w:tblInd w:w="240" w:type="dxa"/>
          <w:tblLayout w:type="fixed"/>
          <w:tblCellMar>
            <w:top w:w="0" w:type="dxa"/>
            <w:left w:w="0" w:type="dxa"/>
            <w:bottom w:w="0" w:type="dxa"/>
            <w:right w:w="0" w:type="dxa"/>
          </w:tblCellMar>
          <w:tblLook w:val="0000"/>
        </w:tblPrEx>
        <w:trPr>
          <w:cantSplit w:val="0"/>
          <w:trHeight w:val="298"/>
        </w:trPr>
        <w:tc>
          <w:tcPr>
            <w:tcW w:w="5060" w:type="dxa"/>
            <w:shd w:val="clear" w:color="auto" w:fill="auto"/>
          </w:tcPr>
          <w:p>
            <w:pPr>
              <w:spacing w:line="0" w:lineRule="atLeast"/>
              <w:rPr>
                <w:rFonts w:ascii="Arial Narrow" w:eastAsia="Arial Narrow" w:hAnsi="Arial Narrow" w:cs="Arial Narrow"/>
                <w:b/>
                <w:sz w:val="26"/>
              </w:rPr>
            </w:pPr>
            <w:r>
              <w:rPr>
                <w:rFonts w:ascii="Arial Narrow" w:eastAsia="Arial Narrow" w:hAnsi="Arial Narrow" w:cs="Arial Narrow"/>
                <w:b/>
                <w:sz w:val="26"/>
              </w:rPr>
              <w:t>ACHIZITOR</w:t>
            </w:r>
          </w:p>
        </w:tc>
        <w:tc>
          <w:tcPr>
            <w:tcW w:w="4080" w:type="dxa"/>
            <w:shd w:val="clear" w:color="auto" w:fill="auto"/>
          </w:tcPr>
          <w:p>
            <w:pPr>
              <w:spacing w:line="0" w:lineRule="atLeast"/>
              <w:jc w:val="right"/>
            </w:pPr>
            <w:r>
              <w:rPr>
                <w:rFonts w:ascii="Arial Narrow" w:eastAsia="Arial Narrow" w:hAnsi="Arial Narrow" w:cs="Arial Narrow"/>
                <w:b/>
                <w:sz w:val="26"/>
              </w:rPr>
              <w:t>S.C. ...................... S.R.L.</w:t>
            </w:r>
          </w:p>
        </w:tc>
      </w:tr>
      <w:tr>
        <w:tblPrEx>
          <w:tblInd w:w="240" w:type="dxa"/>
          <w:tblLayout w:type="fixed"/>
          <w:tblCellMar>
            <w:top w:w="0" w:type="dxa"/>
            <w:left w:w="0" w:type="dxa"/>
            <w:bottom w:w="0" w:type="dxa"/>
            <w:right w:w="0" w:type="dxa"/>
          </w:tblCellMar>
          <w:tblLook w:val="0000"/>
        </w:tblPrEx>
        <w:trPr>
          <w:cantSplit w:val="0"/>
          <w:trHeight w:val="298"/>
        </w:trPr>
        <w:tc>
          <w:tcPr>
            <w:tcW w:w="5060" w:type="dxa"/>
            <w:shd w:val="clear" w:color="auto" w:fill="auto"/>
          </w:tcPr>
          <w:p>
            <w:pPr>
              <w:spacing w:line="0" w:lineRule="atLeast"/>
              <w:rPr>
                <w:rFonts w:ascii="Arial Narrow" w:eastAsia="Arial Narrow" w:hAnsi="Arial Narrow" w:cs="Arial Narrow"/>
                <w:b/>
                <w:sz w:val="26"/>
              </w:rPr>
            </w:pPr>
            <w:r>
              <w:rPr>
                <w:rFonts w:ascii="Arial Narrow" w:eastAsia="Arial Narrow" w:hAnsi="Arial Narrow" w:cs="Arial Narrow"/>
                <w:b/>
                <w:sz w:val="26"/>
              </w:rPr>
              <w:t>......................</w:t>
            </w:r>
          </w:p>
        </w:tc>
        <w:tc>
          <w:tcPr>
            <w:tcW w:w="4080" w:type="dxa"/>
            <w:shd w:val="clear" w:color="auto" w:fill="auto"/>
          </w:tcPr>
          <w:p>
            <w:pPr>
              <w:spacing w:line="0" w:lineRule="atLeast"/>
              <w:jc w:val="right"/>
            </w:pPr>
            <w:r>
              <w:rPr>
                <w:rFonts w:ascii="Arial Narrow" w:eastAsia="Arial Narrow" w:hAnsi="Arial Narrow" w:cs="Arial Narrow"/>
                <w:b/>
                <w:sz w:val="26"/>
              </w:rPr>
              <w:t>Prin administrator</w:t>
            </w:r>
          </w:p>
        </w:tc>
      </w:tr>
      <w:tr>
        <w:tblPrEx>
          <w:tblInd w:w="240" w:type="dxa"/>
          <w:tblLayout w:type="fixed"/>
          <w:tblCellMar>
            <w:top w:w="0" w:type="dxa"/>
            <w:left w:w="0" w:type="dxa"/>
            <w:bottom w:w="0" w:type="dxa"/>
            <w:right w:w="0" w:type="dxa"/>
          </w:tblCellMar>
          <w:tblLook w:val="0000"/>
        </w:tblPrEx>
        <w:trPr>
          <w:cantSplit w:val="0"/>
          <w:trHeight w:val="309"/>
        </w:trPr>
        <w:tc>
          <w:tcPr>
            <w:tcW w:w="5060" w:type="dxa"/>
            <w:shd w:val="clear" w:color="auto" w:fill="auto"/>
          </w:tcPr>
          <w:p>
            <w:pPr>
              <w:spacing w:line="0" w:lineRule="atLeast"/>
              <w:rPr>
                <w:rFonts w:ascii="Times New Roman" w:eastAsia="Times New Roman" w:hAnsi="Times New Roman" w:cs="Times New Roman"/>
                <w:sz w:val="24"/>
              </w:rPr>
            </w:pPr>
            <w:r>
              <w:rPr>
                <w:rFonts w:ascii="Arial Narrow" w:eastAsia="Arial Narrow" w:hAnsi="Arial Narrow" w:cs="Arial Narrow"/>
                <w:b/>
                <w:sz w:val="26"/>
              </w:rPr>
              <w:t>.................</w:t>
            </w:r>
          </w:p>
        </w:tc>
        <w:tc>
          <w:tcPr>
            <w:tcW w:w="4080" w:type="dxa"/>
            <w:shd w:val="clear" w:color="auto" w:fill="auto"/>
          </w:tcPr>
          <w:p>
            <w:pPr>
              <w:snapToGrid w:val="0"/>
              <w:spacing w:line="0" w:lineRule="atLeast"/>
              <w:rPr>
                <w:rFonts w:ascii="Times New Roman" w:eastAsia="Times New Roman" w:hAnsi="Times New Roman" w:cs="Times New Roman"/>
                <w:sz w:val="24"/>
              </w:rPr>
            </w:pPr>
          </w:p>
        </w:tc>
      </w:tr>
      <w:tr>
        <w:tblPrEx>
          <w:tblInd w:w="240" w:type="dxa"/>
          <w:tblLayout w:type="fixed"/>
          <w:tblCellMar>
            <w:top w:w="0" w:type="dxa"/>
            <w:left w:w="0" w:type="dxa"/>
            <w:bottom w:w="0" w:type="dxa"/>
            <w:right w:w="0" w:type="dxa"/>
          </w:tblCellMar>
          <w:tblLook w:val="0000"/>
        </w:tblPrEx>
        <w:trPr>
          <w:cantSplit w:val="0"/>
          <w:trHeight w:val="354"/>
        </w:trPr>
        <w:tc>
          <w:tcPr>
            <w:tcW w:w="5060" w:type="dxa"/>
            <w:shd w:val="clear" w:color="auto" w:fill="auto"/>
          </w:tcPr>
          <w:p>
            <w:pPr>
              <w:spacing w:line="0" w:lineRule="atLeast"/>
              <w:rPr>
                <w:rFonts w:ascii="Times New Roman" w:eastAsia="Times New Roman" w:hAnsi="Times New Roman" w:cs="Times New Roman"/>
                <w:sz w:val="24"/>
              </w:rPr>
            </w:pPr>
            <w:r>
              <w:rPr>
                <w:rFonts w:ascii="Arial Narrow" w:eastAsia="Arial Narrow" w:hAnsi="Arial Narrow" w:cs="Arial Narrow"/>
                <w:b/>
                <w:sz w:val="26"/>
              </w:rPr>
              <w:t>............</w:t>
            </w:r>
          </w:p>
        </w:tc>
        <w:tc>
          <w:tcPr>
            <w:tcW w:w="4080" w:type="dxa"/>
            <w:shd w:val="clear" w:color="auto" w:fill="auto"/>
          </w:tcPr>
          <w:p>
            <w:pPr>
              <w:snapToGrid w:val="0"/>
              <w:spacing w:line="0" w:lineRule="atLeast"/>
              <w:rPr>
                <w:rFonts w:ascii="Times New Roman" w:eastAsia="Times New Roman" w:hAnsi="Times New Roman" w:cs="Times New Roman"/>
                <w:sz w:val="24"/>
              </w:rPr>
            </w:pPr>
          </w:p>
        </w:tc>
      </w:tr>
      <w:tr>
        <w:tblPrEx>
          <w:tblInd w:w="240" w:type="dxa"/>
          <w:tblLayout w:type="fixed"/>
          <w:tblCellMar>
            <w:top w:w="0" w:type="dxa"/>
            <w:left w:w="0" w:type="dxa"/>
            <w:bottom w:w="0" w:type="dxa"/>
            <w:right w:w="0" w:type="dxa"/>
          </w:tblCellMar>
          <w:tblLook w:val="0000"/>
        </w:tblPrEx>
        <w:trPr>
          <w:cantSplit w:val="0"/>
          <w:trHeight w:val="309"/>
        </w:trPr>
        <w:tc>
          <w:tcPr>
            <w:tcW w:w="5060" w:type="dxa"/>
            <w:shd w:val="clear" w:color="auto" w:fill="auto"/>
          </w:tcPr>
          <w:p>
            <w:pPr>
              <w:spacing w:line="0" w:lineRule="atLeast"/>
              <w:rPr>
                <w:rFonts w:ascii="Arial Narrow" w:eastAsia="Arial Narrow" w:hAnsi="Arial Narrow" w:cs="Arial Narrow"/>
                <w:b/>
                <w:sz w:val="26"/>
              </w:rPr>
            </w:pPr>
            <w:r>
              <w:rPr>
                <w:rFonts w:ascii="Arial Narrow" w:eastAsia="Arial Narrow" w:hAnsi="Arial Narrow" w:cs="Arial Narrow"/>
                <w:b/>
                <w:sz w:val="26"/>
              </w:rPr>
              <w:t>......................</w:t>
            </w:r>
          </w:p>
        </w:tc>
        <w:tc>
          <w:tcPr>
            <w:tcW w:w="4080" w:type="dxa"/>
            <w:shd w:val="clear" w:color="auto" w:fill="auto"/>
          </w:tcPr>
          <w:p>
            <w:pPr>
              <w:spacing w:line="0" w:lineRule="atLeast"/>
              <w:jc w:val="right"/>
            </w:pPr>
            <w:r>
              <w:rPr>
                <w:rFonts w:ascii="Arial Narrow" w:eastAsia="Arial Narrow" w:hAnsi="Arial Narrow" w:cs="Arial Narrow"/>
                <w:b/>
                <w:sz w:val="26"/>
              </w:rPr>
              <w:t>.......................</w:t>
            </w:r>
          </w:p>
        </w:tc>
      </w:tr>
    </w:tbl>
    <w:p>
      <w:pPr>
        <w:spacing w:line="200" w:lineRule="exact"/>
        <w:rPr>
          <w:rFonts w:ascii="Times New Roman" w:eastAsia="Times New Roman" w:hAnsi="Times New Roman" w:cs="Times New Roman"/>
        </w:rPr>
      </w:pPr>
    </w:p>
    <w:p>
      <w:pPr>
        <w:spacing w:line="200" w:lineRule="exact"/>
        <w:rPr>
          <w:rFonts w:ascii="Times New Roman" w:eastAsia="Times New Roman" w:hAnsi="Times New Roman" w:cs="Times New Roman"/>
        </w:rPr>
      </w:pPr>
    </w:p>
    <w:p>
      <w:pPr>
        <w:spacing w:line="200" w:lineRule="exact"/>
        <w:rPr>
          <w:rFonts w:ascii="Times New Roman" w:eastAsia="Times New Roman" w:hAnsi="Times New Roman" w:cs="Times New Roman"/>
        </w:rPr>
      </w:pPr>
    </w:p>
    <w:p>
      <w:pPr>
        <w:spacing w:line="200" w:lineRule="exact"/>
        <w:rPr>
          <w:rFonts w:ascii="Times New Roman" w:eastAsia="Times New Roman" w:hAnsi="Times New Roman" w:cs="Times New Roman"/>
        </w:rPr>
      </w:pPr>
    </w:p>
    <w:p>
      <w:pPr>
        <w:spacing w:line="384" w:lineRule="exact"/>
        <w:rPr>
          <w:rFonts w:ascii="Times New Roman" w:eastAsia="Times New Roman" w:hAnsi="Times New Roman" w:cs="Times New Roman"/>
        </w:rPr>
      </w:pPr>
    </w:p>
    <w:p>
      <w:pPr>
        <w:spacing w:line="0" w:lineRule="atLeast"/>
        <w:ind w:left="240" w:right="0" w:firstLine="0"/>
        <w:rPr>
          <w:rFonts w:ascii="Times New Roman" w:eastAsia="Times New Roman" w:hAnsi="Times New Roman" w:cs="Times New Roman"/>
        </w:rPr>
      </w:pPr>
    </w:p>
    <w:p>
      <w:pPr>
        <w:spacing w:line="284" w:lineRule="exact"/>
        <w:rPr>
          <w:rFonts w:ascii="Times New Roman" w:eastAsia="Times New Roman" w:hAnsi="Times New Roman" w:cs="Times New Roman"/>
        </w:rPr>
      </w:pPr>
    </w:p>
    <w:p>
      <w:pPr>
        <w:spacing w:line="0" w:lineRule="atLeast"/>
        <w:ind w:left="240" w:right="0" w:firstLine="0"/>
        <w:rPr>
          <w:rFonts w:ascii="Times New Roman" w:eastAsia="Times New Roman" w:hAnsi="Times New Roman" w:cs="Times New Roman"/>
        </w:rPr>
      </w:pPr>
      <w:r>
        <w:rPr>
          <w:rFonts w:ascii="Arial Narrow" w:eastAsia="Arial Narrow" w:hAnsi="Arial Narrow" w:cs="Arial Narrow"/>
          <w:b/>
          <w:sz w:val="26"/>
        </w:rPr>
        <w:t xml:space="preserve">DIRECTOR, </w:t>
      </w:r>
    </w:p>
    <w:p>
      <w:pPr>
        <w:spacing w:line="10" w:lineRule="exact"/>
        <w:rPr>
          <w:rFonts w:ascii="Times New Roman" w:eastAsia="Times New Roman" w:hAnsi="Times New Roman" w:cs="Times New Roman"/>
        </w:rPr>
      </w:pPr>
    </w:p>
    <w:p>
      <w:pPr>
        <w:spacing w:line="0" w:lineRule="atLeast"/>
        <w:ind w:left="240" w:right="0" w:firstLine="0"/>
        <w:rPr>
          <w:rFonts w:ascii="Times New Roman" w:eastAsia="Times New Roman" w:hAnsi="Times New Roman" w:cs="Times New Roman"/>
        </w:rPr>
      </w:pPr>
      <w:r>
        <w:rPr>
          <w:rFonts w:ascii="Arial Narrow" w:eastAsia="Arial Narrow" w:hAnsi="Arial Narrow" w:cs="Arial Narrow"/>
          <w:b/>
          <w:sz w:val="26"/>
        </w:rPr>
        <w:t>....................</w:t>
      </w:r>
    </w:p>
    <w:p>
      <w:pPr>
        <w:spacing w:line="200" w:lineRule="exact"/>
        <w:rPr>
          <w:rFonts w:ascii="Times New Roman" w:eastAsia="Times New Roman" w:hAnsi="Times New Roman" w:cs="Times New Roman"/>
        </w:rPr>
      </w:pPr>
    </w:p>
    <w:p>
      <w:pPr>
        <w:spacing w:line="388" w:lineRule="exact"/>
        <w:rPr>
          <w:rFonts w:ascii="Times New Roman" w:eastAsia="Times New Roman" w:hAnsi="Times New Roman" w:cs="Times New Roman"/>
        </w:rPr>
      </w:pPr>
    </w:p>
    <w:p>
      <w:pPr>
        <w:spacing w:line="0" w:lineRule="atLeast"/>
        <w:ind w:left="240" w:right="0" w:firstLine="0"/>
        <w:rPr>
          <w:rFonts w:ascii="Times New Roman" w:eastAsia="Times New Roman" w:hAnsi="Times New Roman" w:cs="Times New Roman"/>
        </w:rPr>
      </w:pPr>
      <w:r>
        <w:rPr>
          <w:rFonts w:ascii="Arial Narrow" w:eastAsia="Arial Narrow" w:hAnsi="Arial Narrow" w:cs="Arial Narrow"/>
          <w:b/>
          <w:sz w:val="26"/>
        </w:rPr>
        <w:t>DIRECTOR, DIRECŢIA ACHIZIŢII,</w:t>
      </w:r>
    </w:p>
    <w:p>
      <w:pPr>
        <w:spacing w:line="10" w:lineRule="exact"/>
        <w:rPr>
          <w:rFonts w:ascii="Times New Roman" w:eastAsia="Times New Roman" w:hAnsi="Times New Roman" w:cs="Times New Roman"/>
        </w:rPr>
      </w:pPr>
    </w:p>
    <w:p>
      <w:pPr>
        <w:spacing w:line="0" w:lineRule="atLeast"/>
        <w:ind w:left="240" w:right="0" w:firstLine="0"/>
        <w:rPr>
          <w:rFonts w:ascii="Times New Roman" w:eastAsia="Times New Roman" w:hAnsi="Times New Roman" w:cs="Times New Roman"/>
        </w:rPr>
      </w:pPr>
      <w:r>
        <w:rPr>
          <w:rFonts w:ascii="Arial Narrow" w:eastAsia="Arial Narrow" w:hAnsi="Arial Narrow" w:cs="Arial Narrow"/>
          <w:b/>
          <w:sz w:val="26"/>
        </w:rPr>
        <w:t>...............................</w:t>
      </w:r>
    </w:p>
    <w:p>
      <w:pPr>
        <w:spacing w:line="200" w:lineRule="exact"/>
        <w:rPr>
          <w:rFonts w:ascii="Times New Roman" w:eastAsia="Times New Roman" w:hAnsi="Times New Roman" w:cs="Times New Roman"/>
        </w:rPr>
      </w:pPr>
    </w:p>
    <w:p>
      <w:pPr>
        <w:spacing w:line="200" w:lineRule="exact"/>
        <w:rPr>
          <w:rFonts w:ascii="Times New Roman" w:eastAsia="Times New Roman" w:hAnsi="Times New Roman" w:cs="Times New Roman"/>
        </w:rPr>
      </w:pPr>
    </w:p>
    <w:p>
      <w:pPr>
        <w:spacing w:line="200" w:lineRule="exact"/>
        <w:rPr>
          <w:rFonts w:ascii="Times New Roman" w:eastAsia="Times New Roman" w:hAnsi="Times New Roman" w:cs="Times New Roman"/>
        </w:rPr>
      </w:pPr>
    </w:p>
    <w:p>
      <w:pPr>
        <w:spacing w:line="283" w:lineRule="exact"/>
        <w:rPr>
          <w:rFonts w:ascii="Times New Roman" w:eastAsia="Times New Roman" w:hAnsi="Times New Roman" w:cs="Times New Roman"/>
        </w:rPr>
      </w:pPr>
    </w:p>
    <w:p>
      <w:pPr>
        <w:spacing w:line="0" w:lineRule="atLeast"/>
        <w:ind w:left="240" w:right="0" w:firstLine="0"/>
        <w:rPr>
          <w:rFonts w:ascii="Times New Roman" w:eastAsia="Times New Roman" w:hAnsi="Times New Roman" w:cs="Times New Roman"/>
        </w:rPr>
      </w:pPr>
      <w:r>
        <w:rPr>
          <w:rFonts w:ascii="Arial Narrow" w:eastAsia="Arial Narrow" w:hAnsi="Arial Narrow" w:cs="Arial Narrow"/>
          <w:b/>
          <w:sz w:val="26"/>
        </w:rPr>
        <w:t>SERVICIUL JURIDIC, .............................</w:t>
      </w:r>
    </w:p>
    <w:p>
      <w:pPr>
        <w:spacing w:line="316" w:lineRule="exact"/>
        <w:rPr>
          <w:rFonts w:ascii="Times New Roman" w:eastAsia="Times New Roman" w:hAnsi="Times New Roman" w:cs="Times New Roman"/>
        </w:rPr>
      </w:pPr>
    </w:p>
    <w:tbl>
      <w:tblPr>
        <w:tblInd w:w="9608" w:type="dxa"/>
        <w:tblLayout w:type="fixed"/>
        <w:tblCellMar>
          <w:top w:w="0" w:type="dxa"/>
          <w:left w:w="0" w:type="dxa"/>
          <w:bottom w:w="0" w:type="dxa"/>
          <w:right w:w="0" w:type="dxa"/>
        </w:tblCellMar>
        <w:tblLook w:val="0000"/>
      </w:tblPr>
      <w:tblGrid>
        <w:gridCol w:w="401"/>
      </w:tblGrid>
      <w:tr>
        <w:tblPrEx>
          <w:tblInd w:w="9608" w:type="dxa"/>
          <w:tblLayout w:type="fixed"/>
          <w:tblCellMar>
            <w:top w:w="0" w:type="dxa"/>
            <w:left w:w="0" w:type="dxa"/>
            <w:bottom w:w="0" w:type="dxa"/>
            <w:right w:w="0" w:type="dxa"/>
          </w:tblCellMar>
          <w:tblLook w:val="0000"/>
        </w:tblPrEx>
        <w:trPr>
          <w:cantSplit w:val="0"/>
          <w:trHeight w:val="720"/>
        </w:trPr>
        <w:tc>
          <w:tcPr>
            <w:tcW w:w="401" w:type="dxa"/>
            <w:shd w:val="clear" w:color="auto" w:fill="auto"/>
            <w:textDirection w:val="btLr"/>
          </w:tcPr>
          <w:p>
            <w:pPr>
              <w:spacing w:line="196" w:lineRule="auto"/>
            </w:pPr>
            <w:r>
              <w:rPr>
                <w:rFonts w:ascii="Cambria" w:eastAsia="Cambria" w:hAnsi="Cambria" w:cs="Cambria"/>
                <w:sz w:val="23"/>
              </w:rPr>
              <w:t>Page</w:t>
            </w:r>
            <w:r>
              <w:rPr>
                <w:rFonts w:ascii="Cambria" w:eastAsia="Cambria" w:hAnsi="Cambria" w:cs="Cambria"/>
                <w:sz w:val="41"/>
              </w:rPr>
              <w:t>7</w:t>
            </w:r>
          </w:p>
        </w:tc>
      </w:tr>
    </w:tbl>
    <w:p>
      <w:pPr>
        <w:sectPr>
          <w:pgSz w:w="11906" w:h="16838"/>
          <w:pgMar w:top="708" w:right="471" w:bottom="115" w:left="1420" w:header="720" w:footer="720"/>
          <w:pgNumType w:fmt="decimal"/>
          <w:cols w:space="720"/>
          <w:textDirection w:val="lrTb"/>
          <w:bidi w:val="0"/>
          <w:docGrid w:linePitch="600" w:charSpace="40960"/>
        </w:sectPr>
      </w:pPr>
    </w:p>
    <w:p>
      <w:pPr>
        <w:spacing w:line="0" w:lineRule="atLeast"/>
        <w:ind w:left="0" w:right="367" w:firstLine="0"/>
        <w:jc w:val="center"/>
        <w:rPr>
          <w:rFonts w:ascii="Times New Roman" w:eastAsia="Times New Roman" w:hAnsi="Times New Roman" w:cs="Times New Roman"/>
        </w:rPr>
      </w:pPr>
      <w:bookmarkStart w:id="7" w:name="page8"/>
      <w:bookmarkEnd w:id="7"/>
      <w:r>
        <w:rPr>
          <w:rFonts w:ascii="Arial Narrow" w:eastAsia="Arial Narrow" w:hAnsi="Arial Narrow" w:cs="Arial Narrow"/>
          <w:sz w:val="26"/>
        </w:rPr>
        <w:t>Anexa nr. 1 la contractul de servicii de găzduire, mentenanță, asistență tehnică, verificare, modificare și actualizare a website-ului  www........................................ro necesar la sediul ...................................... din B-dul Unirii nr. 22, sector 3</w:t>
      </w:r>
    </w:p>
    <w:p>
      <w:pPr>
        <w:spacing w:line="91" w:lineRule="exact"/>
        <w:rPr>
          <w:rFonts w:ascii="Times New Roman" w:eastAsia="Times New Roman" w:hAnsi="Times New Roman" w:cs="Times New Roman"/>
        </w:rPr>
      </w:pPr>
    </w:p>
    <w:p>
      <w:pPr>
        <w:spacing w:line="0" w:lineRule="atLeast"/>
        <w:ind w:left="0" w:right="367" w:firstLine="0"/>
        <w:jc w:val="center"/>
        <w:rPr>
          <w:rFonts w:ascii="Times New Roman" w:eastAsia="Times New Roman" w:hAnsi="Times New Roman" w:cs="Times New Roman"/>
        </w:rPr>
      </w:pPr>
      <w:r>
        <w:rPr>
          <w:rFonts w:ascii="Arial Narrow" w:eastAsia="Arial Narrow" w:hAnsi="Arial Narrow" w:cs="Arial Narrow"/>
          <w:b/>
          <w:sz w:val="24"/>
        </w:rPr>
        <w:t>CONVENȚIE</w:t>
      </w:r>
    </w:p>
    <w:p>
      <w:pPr>
        <w:spacing w:line="10" w:lineRule="exact"/>
        <w:rPr>
          <w:rFonts w:ascii="Times New Roman" w:eastAsia="Times New Roman" w:hAnsi="Times New Roman" w:cs="Times New Roman"/>
        </w:rPr>
      </w:pPr>
    </w:p>
    <w:p>
      <w:pPr>
        <w:spacing w:line="0" w:lineRule="atLeast"/>
        <w:ind w:left="0" w:right="367" w:firstLine="0"/>
        <w:jc w:val="center"/>
        <w:rPr>
          <w:rFonts w:ascii="Arial Narrow" w:eastAsia="Arial Narrow" w:hAnsi="Arial Narrow" w:cs="Arial Narrow"/>
          <w:sz w:val="24"/>
        </w:rPr>
      </w:pPr>
      <w:r>
        <w:rPr>
          <w:rFonts w:ascii="Arial Narrow" w:eastAsia="Arial Narrow" w:hAnsi="Arial Narrow" w:cs="Arial Narrow"/>
          <w:b/>
          <w:sz w:val="24"/>
        </w:rPr>
        <w:t>DE SECURITATEA, SĂNĂTATEA MUNCII ȘI PSI</w:t>
      </w:r>
    </w:p>
    <w:p>
      <w:pPr>
        <w:spacing w:line="0" w:lineRule="atLeast"/>
        <w:ind w:left="2" w:right="369" w:firstLine="720"/>
        <w:jc w:val="both"/>
        <w:rPr>
          <w:rFonts w:ascii="Times New Roman" w:eastAsia="Times New Roman" w:hAnsi="Times New Roman" w:cs="Times New Roman"/>
        </w:rPr>
      </w:pPr>
      <w:r>
        <w:rPr>
          <w:rFonts w:ascii="Arial Narrow" w:eastAsia="Arial Narrow" w:hAnsi="Arial Narrow" w:cs="Arial Narrow"/>
          <w:sz w:val="24"/>
        </w:rPr>
        <w:t xml:space="preserve">În conformitate cu art. 175 din HG nr. 1425/2006 pentru aprobarea Normelor metodologice de aplicare a prevederilor Legii securităţii şi sănătăţii în muncă nr. 319/2006, cu modificările ulterioare, între .................................., reprezentat prin D-nul. ........................., în calitate de achizitor şi S.C. ................................ S.R.L. reprezentată prin </w:t>
      </w:r>
      <w:r>
        <w:rPr>
          <w:rFonts w:ascii="Arial Narrow" w:eastAsia="Arial Narrow" w:hAnsi="Arial Narrow" w:cs="Arial Narrow"/>
          <w:sz w:val="25"/>
        </w:rPr>
        <w:t>........................</w:t>
      </w:r>
      <w:r>
        <w:rPr>
          <w:rFonts w:ascii="Arial Narrow" w:eastAsia="Arial Narrow" w:hAnsi="Arial Narrow" w:cs="Arial Narrow"/>
          <w:sz w:val="24"/>
        </w:rPr>
        <w:t>, în calitate de prestator se stabilesc următoarele:</w:t>
      </w:r>
    </w:p>
    <w:p>
      <w:pPr>
        <w:spacing w:line="5" w:lineRule="exact"/>
        <w:rPr>
          <w:rFonts w:ascii="Times New Roman" w:eastAsia="Times New Roman" w:hAnsi="Times New Roman" w:cs="Times New Roman"/>
        </w:rPr>
      </w:pPr>
    </w:p>
    <w:p>
      <w:pPr>
        <w:spacing w:line="0" w:lineRule="atLeast"/>
        <w:ind w:left="2" w:right="0" w:firstLine="0"/>
        <w:rPr>
          <w:rFonts w:ascii="Times New Roman" w:eastAsia="Times New Roman" w:hAnsi="Times New Roman" w:cs="Times New Roman"/>
        </w:rPr>
      </w:pPr>
      <w:r>
        <w:rPr>
          <w:rFonts w:ascii="Arial Narrow" w:eastAsia="Arial Narrow" w:hAnsi="Arial Narrow" w:cs="Arial Narrow"/>
          <w:b/>
          <w:sz w:val="24"/>
          <w:u w:val="single"/>
        </w:rPr>
        <w:t>1 - OBLIGAŢIILE PRESTATORULUI</w:t>
      </w:r>
    </w:p>
    <w:p>
      <w:pPr>
        <w:spacing w:line="6" w:lineRule="exact"/>
        <w:rPr>
          <w:rFonts w:ascii="Times New Roman" w:eastAsia="Times New Roman" w:hAnsi="Times New Roman" w:cs="Times New Roman"/>
        </w:rPr>
      </w:pPr>
    </w:p>
    <w:p>
      <w:pPr>
        <w:spacing w:line="247" w:lineRule="auto"/>
        <w:ind w:left="2" w:right="369" w:firstLine="0"/>
        <w:jc w:val="both"/>
        <w:rPr>
          <w:rFonts w:ascii="Times New Roman" w:eastAsia="Times New Roman" w:hAnsi="Times New Roman" w:cs="Times New Roman"/>
        </w:rPr>
      </w:pPr>
      <w:r>
        <w:rPr>
          <w:rFonts w:ascii="Arial Narrow" w:eastAsia="Arial Narrow" w:hAnsi="Arial Narrow" w:cs="Arial Narrow"/>
          <w:sz w:val="23"/>
        </w:rPr>
        <w:t xml:space="preserve">Asigură însuşirea şi respectarea de către angajaţii proprii a măsurilor de protecţie împotriva riscurilor de vătămare specifice activităţii pe care o desfăşoară pe teritoriul </w:t>
      </w:r>
      <w:r>
        <w:rPr>
          <w:rFonts w:ascii="Arial Narrow" w:eastAsia="Arial Narrow" w:hAnsi="Arial Narrow" w:cs="Arial Narrow"/>
          <w:b/>
          <w:sz w:val="23"/>
        </w:rPr>
        <w:t>................................................</w:t>
      </w:r>
    </w:p>
    <w:p>
      <w:pPr>
        <w:spacing w:line="2" w:lineRule="exact"/>
        <w:rPr>
          <w:rFonts w:ascii="Times New Roman" w:eastAsia="Times New Roman" w:hAnsi="Times New Roman" w:cs="Times New Roman"/>
        </w:rPr>
      </w:pPr>
    </w:p>
    <w:p>
      <w:pPr>
        <w:numPr>
          <w:ilvl w:val="0"/>
          <w:numId w:val="8"/>
        </w:numPr>
        <w:tabs>
          <w:tab w:val="left" w:pos="361"/>
        </w:tabs>
        <w:spacing w:line="230" w:lineRule="auto"/>
        <w:ind w:left="362" w:right="369" w:hanging="362"/>
        <w:rPr>
          <w:rFonts w:ascii="Arial Narrow" w:eastAsia="Arial Narrow" w:hAnsi="Arial Narrow" w:cs="Arial Narrow"/>
          <w:b/>
          <w:sz w:val="24"/>
        </w:rPr>
      </w:pPr>
      <w:r>
        <w:rPr>
          <w:rFonts w:ascii="Arial Narrow" w:eastAsia="Arial Narrow" w:hAnsi="Arial Narrow" w:cs="Arial Narrow"/>
          <w:sz w:val="24"/>
        </w:rPr>
        <w:t>Asigură angajaţilor proprii echipament individual de protecţie corespunzător riscurilor de vătămare la care pot fi expuşi pe durata desfăşurării activităţilor contractate.</w:t>
      </w:r>
    </w:p>
    <w:p>
      <w:pPr>
        <w:spacing w:line="2" w:lineRule="exact"/>
        <w:rPr>
          <w:rFonts w:ascii="Arial Narrow" w:eastAsia="Arial Narrow" w:hAnsi="Arial Narrow" w:cs="Arial Narrow"/>
          <w:b/>
          <w:sz w:val="24"/>
        </w:rPr>
      </w:pPr>
    </w:p>
    <w:p>
      <w:pPr>
        <w:numPr>
          <w:ilvl w:val="0"/>
          <w:numId w:val="8"/>
        </w:numPr>
        <w:tabs>
          <w:tab w:val="left" w:pos="362"/>
        </w:tabs>
        <w:spacing w:line="0" w:lineRule="atLeast"/>
        <w:ind w:left="362" w:right="0" w:hanging="362"/>
        <w:rPr>
          <w:rFonts w:ascii="Arial Narrow" w:eastAsia="Arial Narrow" w:hAnsi="Arial Narrow" w:cs="Arial Narrow"/>
          <w:b/>
          <w:sz w:val="24"/>
        </w:rPr>
      </w:pPr>
      <w:r>
        <w:rPr>
          <w:rFonts w:ascii="Arial Narrow" w:eastAsia="Arial Narrow" w:hAnsi="Arial Narrow" w:cs="Arial Narrow"/>
          <w:sz w:val="24"/>
        </w:rPr>
        <w:t>Asigură înlocuirea angajaţilor care încalcă regulile de protecţia muncii comunicate de achizitor.</w:t>
      </w:r>
    </w:p>
    <w:p>
      <w:pPr>
        <w:spacing w:line="8" w:lineRule="exact"/>
        <w:rPr>
          <w:rFonts w:ascii="Arial Narrow" w:eastAsia="Arial Narrow" w:hAnsi="Arial Narrow" w:cs="Arial Narrow"/>
          <w:b/>
          <w:sz w:val="24"/>
        </w:rPr>
      </w:pPr>
    </w:p>
    <w:p>
      <w:pPr>
        <w:numPr>
          <w:ilvl w:val="0"/>
          <w:numId w:val="8"/>
        </w:numPr>
        <w:tabs>
          <w:tab w:val="left" w:pos="361"/>
        </w:tabs>
        <w:spacing w:line="232" w:lineRule="auto"/>
        <w:ind w:left="362" w:right="369" w:hanging="362"/>
        <w:rPr>
          <w:rFonts w:ascii="Arial Narrow" w:eastAsia="Arial Narrow" w:hAnsi="Arial Narrow" w:cs="Arial Narrow"/>
          <w:sz w:val="24"/>
        </w:rPr>
      </w:pPr>
      <w:r>
        <w:rPr>
          <w:rFonts w:ascii="Arial Narrow" w:eastAsia="Arial Narrow" w:hAnsi="Arial Narrow" w:cs="Arial Narrow"/>
          <w:sz w:val="24"/>
        </w:rPr>
        <w:t>Asigură desfăşurarea activităţilor contractate numai de către personal ale cărui aptitudini pentru muncă sunt certificate de medicul de medicina muncii, conform legislaţiei în vigoare.</w:t>
      </w:r>
    </w:p>
    <w:p>
      <w:pPr>
        <w:numPr>
          <w:ilvl w:val="0"/>
          <w:numId w:val="8"/>
        </w:numPr>
        <w:tabs>
          <w:tab w:val="left" w:pos="361"/>
        </w:tabs>
        <w:spacing w:line="235" w:lineRule="auto"/>
        <w:ind w:left="362" w:right="369" w:hanging="362"/>
        <w:rPr>
          <w:rFonts w:ascii="Times New Roman" w:eastAsia="Times New Roman" w:hAnsi="Times New Roman" w:cs="Times New Roman"/>
        </w:rPr>
      </w:pPr>
      <w:r>
        <w:rPr>
          <w:rFonts w:ascii="Arial Narrow" w:eastAsia="Arial Narrow" w:hAnsi="Arial Narrow" w:cs="Arial Narrow"/>
          <w:sz w:val="24"/>
        </w:rPr>
        <w:t>Asigură protecţia socială a angajaţilor prin aplicarea prevederilor Legii nr. 346/2002 privind asigurarea pentru accidente de muncă şi îmbolnăviri profesionale, rerepublicată, cu modificările ulterioare.</w:t>
      </w:r>
    </w:p>
    <w:p>
      <w:pPr>
        <w:spacing w:line="1" w:lineRule="exact"/>
        <w:rPr>
          <w:rFonts w:ascii="Times New Roman" w:eastAsia="Times New Roman" w:hAnsi="Times New Roman" w:cs="Times New Roman"/>
        </w:rPr>
      </w:pPr>
    </w:p>
    <w:p>
      <w:pPr>
        <w:spacing w:line="0" w:lineRule="atLeast"/>
        <w:ind w:left="282" w:right="0" w:firstLine="0"/>
        <w:rPr>
          <w:rFonts w:ascii="Times New Roman" w:eastAsia="Times New Roman" w:hAnsi="Times New Roman" w:cs="Times New Roman"/>
        </w:rPr>
      </w:pPr>
      <w:r>
        <w:rPr>
          <w:rFonts w:ascii="Arial Narrow" w:eastAsia="Arial Narrow" w:hAnsi="Arial Narrow" w:cs="Arial Narrow"/>
          <w:b/>
          <w:sz w:val="24"/>
          <w:u w:val="single"/>
        </w:rPr>
        <w:t>2 - OBLIGAŢIILE ACHIZITORULUI</w:t>
      </w:r>
    </w:p>
    <w:p>
      <w:pPr>
        <w:spacing w:line="9" w:lineRule="exact"/>
        <w:rPr>
          <w:rFonts w:ascii="Times New Roman" w:eastAsia="Times New Roman" w:hAnsi="Times New Roman" w:cs="Times New Roman"/>
        </w:rPr>
      </w:pPr>
    </w:p>
    <w:p>
      <w:pPr>
        <w:numPr>
          <w:ilvl w:val="0"/>
          <w:numId w:val="9"/>
        </w:numPr>
        <w:tabs>
          <w:tab w:val="left" w:pos="701"/>
        </w:tabs>
        <w:spacing w:line="230" w:lineRule="auto"/>
        <w:ind w:left="702" w:right="369" w:hanging="702"/>
        <w:rPr>
          <w:rFonts w:ascii="Arial Narrow" w:eastAsia="Arial Narrow" w:hAnsi="Arial Narrow" w:cs="Arial Narrow"/>
          <w:b/>
          <w:sz w:val="24"/>
        </w:rPr>
      </w:pPr>
      <w:r>
        <w:rPr>
          <w:rFonts w:ascii="Arial Narrow" w:eastAsia="Arial Narrow" w:hAnsi="Arial Narrow" w:cs="Arial Narrow"/>
          <w:sz w:val="24"/>
        </w:rPr>
        <w:t>Asigură informarea angajaţilor prestatorului privind riscurile de vătămare specifice ...................................... şi măsurile de control al acestora.</w:t>
      </w:r>
    </w:p>
    <w:p>
      <w:pPr>
        <w:spacing w:line="2" w:lineRule="exact"/>
        <w:rPr>
          <w:rFonts w:ascii="Arial Narrow" w:eastAsia="Arial Narrow" w:hAnsi="Arial Narrow" w:cs="Arial Narrow"/>
          <w:b/>
          <w:sz w:val="24"/>
        </w:rPr>
      </w:pPr>
    </w:p>
    <w:p>
      <w:pPr>
        <w:numPr>
          <w:ilvl w:val="0"/>
          <w:numId w:val="9"/>
        </w:numPr>
        <w:tabs>
          <w:tab w:val="left" w:pos="722"/>
        </w:tabs>
        <w:spacing w:line="0" w:lineRule="atLeast"/>
        <w:ind w:left="722" w:right="0" w:hanging="722"/>
        <w:rPr>
          <w:rFonts w:ascii="Times New Roman" w:eastAsia="Times New Roman" w:hAnsi="Times New Roman" w:cs="Times New Roman"/>
        </w:rPr>
      </w:pPr>
      <w:r>
        <w:rPr>
          <w:rFonts w:ascii="Arial Narrow" w:eastAsia="Arial Narrow" w:hAnsi="Arial Narrow" w:cs="Arial Narrow"/>
          <w:sz w:val="24"/>
        </w:rPr>
        <w:t>Asigură formele organizatorice de lucru şi de acces conform procedurilor interne.</w:t>
      </w:r>
    </w:p>
    <w:p>
      <w:pPr>
        <w:spacing w:line="9" w:lineRule="exact"/>
        <w:rPr>
          <w:rFonts w:ascii="Times New Roman" w:eastAsia="Times New Roman" w:hAnsi="Times New Roman" w:cs="Times New Roman"/>
        </w:rPr>
      </w:pPr>
    </w:p>
    <w:p>
      <w:pPr>
        <w:spacing w:line="0" w:lineRule="atLeast"/>
        <w:ind w:left="282" w:right="0" w:firstLine="0"/>
        <w:rPr>
          <w:rFonts w:ascii="Times New Roman" w:eastAsia="Times New Roman" w:hAnsi="Times New Roman" w:cs="Times New Roman"/>
        </w:rPr>
      </w:pPr>
      <w:r>
        <w:rPr>
          <w:rFonts w:ascii="Arial Narrow" w:eastAsia="Arial Narrow" w:hAnsi="Arial Narrow" w:cs="Arial Narrow"/>
          <w:b/>
          <w:sz w:val="24"/>
          <w:u w:val="single"/>
        </w:rPr>
        <w:t>3 - OBLIGAŢIILE COMUNE PENTRU AMBELE PĂRŢI</w:t>
      </w:r>
    </w:p>
    <w:p>
      <w:pPr>
        <w:spacing w:line="1" w:lineRule="exact"/>
        <w:rPr>
          <w:rFonts w:ascii="Times New Roman" w:eastAsia="Times New Roman" w:hAnsi="Times New Roman" w:cs="Times New Roman"/>
        </w:rPr>
      </w:pPr>
    </w:p>
    <w:p>
      <w:pPr>
        <w:numPr>
          <w:ilvl w:val="0"/>
          <w:numId w:val="10"/>
        </w:numPr>
        <w:tabs>
          <w:tab w:val="left" w:pos="722"/>
        </w:tabs>
        <w:spacing w:line="230" w:lineRule="auto"/>
        <w:ind w:left="722" w:right="369" w:hanging="722"/>
        <w:rPr>
          <w:rFonts w:ascii="Arial Narrow" w:eastAsia="Arial Narrow" w:hAnsi="Arial Narrow" w:cs="Arial Narrow"/>
          <w:b/>
          <w:sz w:val="24"/>
        </w:rPr>
      </w:pPr>
      <w:r>
        <w:rPr>
          <w:rFonts w:ascii="Arial Narrow" w:eastAsia="Arial Narrow" w:hAnsi="Arial Narrow" w:cs="Arial Narrow"/>
          <w:sz w:val="24"/>
        </w:rPr>
        <w:t>Pe tot timpul prestării serviciilor achizitorul şi prestatorul se informează reciproc asupra situaţiilor care pot afecta siguranţa obiectivului.</w:t>
      </w:r>
    </w:p>
    <w:p>
      <w:pPr>
        <w:spacing w:line="2" w:lineRule="exact"/>
        <w:rPr>
          <w:rFonts w:ascii="Arial Narrow" w:eastAsia="Arial Narrow" w:hAnsi="Arial Narrow" w:cs="Arial Narrow"/>
          <w:b/>
          <w:sz w:val="24"/>
        </w:rPr>
      </w:pPr>
    </w:p>
    <w:p>
      <w:pPr>
        <w:numPr>
          <w:ilvl w:val="0"/>
          <w:numId w:val="10"/>
        </w:numPr>
        <w:tabs>
          <w:tab w:val="left" w:pos="722"/>
        </w:tabs>
        <w:spacing w:line="240" w:lineRule="auto"/>
        <w:ind w:left="722" w:right="369" w:hanging="722"/>
        <w:jc w:val="both"/>
        <w:rPr>
          <w:rFonts w:ascii="Arial Narrow" w:eastAsia="Arial Narrow" w:hAnsi="Arial Narrow" w:cs="Arial Narrow"/>
          <w:b/>
          <w:sz w:val="24"/>
        </w:rPr>
      </w:pPr>
      <w:r>
        <w:rPr>
          <w:rFonts w:ascii="Arial Narrow" w:eastAsia="Arial Narrow" w:hAnsi="Arial Narrow" w:cs="Arial Narrow"/>
          <w:sz w:val="24"/>
        </w:rPr>
        <w:t xml:space="preserve">Orice accident petrecut pe teritoriul ......................................, aşa cum este definit în Legea nr. 319/2006 </w:t>
      </w:r>
      <w:r>
        <w:rPr>
          <w:rFonts w:ascii="Arial Narrow" w:eastAsia="Arial Narrow" w:hAnsi="Arial Narrow" w:cs="Arial Narrow"/>
          <w:b/>
          <w:sz w:val="25"/>
        </w:rPr>
        <w:t>securităţii si sănătăţii în muncă</w:t>
      </w:r>
      <w:r>
        <w:rPr>
          <w:rFonts w:ascii="Arial Narrow" w:eastAsia="Arial Narrow" w:hAnsi="Arial Narrow" w:cs="Arial Narrow"/>
          <w:sz w:val="24"/>
        </w:rPr>
        <w:t>, cu modificările ulterioare şi Legea nr. 346/2002 privind asigurarea pentru accidente de muncă şi îmbolnăviri profesionale, rerepublicată, cu modificările ulterioare, va fi comunicat imediat achizitorului.</w:t>
      </w:r>
    </w:p>
    <w:p>
      <w:pPr>
        <w:spacing w:line="3" w:lineRule="exact"/>
        <w:rPr>
          <w:rFonts w:ascii="Arial Narrow" w:eastAsia="Arial Narrow" w:hAnsi="Arial Narrow" w:cs="Arial Narrow"/>
          <w:b/>
          <w:sz w:val="24"/>
        </w:rPr>
      </w:pPr>
    </w:p>
    <w:p>
      <w:pPr>
        <w:spacing w:line="240" w:lineRule="auto"/>
        <w:ind w:left="702" w:right="369" w:firstLine="0"/>
        <w:jc w:val="both"/>
        <w:rPr>
          <w:rFonts w:ascii="Times New Roman" w:eastAsia="Times New Roman" w:hAnsi="Times New Roman" w:cs="Times New Roman"/>
        </w:rPr>
      </w:pPr>
      <w:r>
        <w:rPr>
          <w:rFonts w:ascii="Arial Narrow" w:eastAsia="Arial Narrow" w:hAnsi="Arial Narrow" w:cs="Arial Narrow"/>
          <w:sz w:val="24"/>
        </w:rPr>
        <w:t xml:space="preserve">Accidentul de muncă cu incapacitate temporară de muncă va fi cercetat de o comisie comună. Raportarea și înregistrarea accidentului se face de către prestator în conformitate cu Legea nr. 319/2006 2006 </w:t>
      </w:r>
      <w:r>
        <w:rPr>
          <w:rFonts w:ascii="Arial Narrow" w:eastAsia="Arial Narrow" w:hAnsi="Arial Narrow" w:cs="Arial Narrow"/>
          <w:b/>
          <w:sz w:val="25"/>
        </w:rPr>
        <w:t>securităţii si sănătăţii în muncă</w:t>
      </w:r>
      <w:r>
        <w:rPr>
          <w:rFonts w:ascii="Arial Narrow" w:eastAsia="Arial Narrow" w:hAnsi="Arial Narrow" w:cs="Arial Narrow"/>
          <w:sz w:val="24"/>
        </w:rPr>
        <w:t>, cu modificările ulterioare și Legea nr. 346/2002 privind asigurarea pentru accidente de muncă şi îmbolnăviri profesionale, rerepublicată, cu modificările</w:t>
      </w:r>
    </w:p>
    <w:p>
      <w:pPr>
        <w:spacing w:line="1" w:lineRule="exact"/>
        <w:rPr>
          <w:rFonts w:ascii="Times New Roman" w:eastAsia="Times New Roman" w:hAnsi="Times New Roman" w:cs="Times New Roman"/>
        </w:rPr>
      </w:pPr>
    </w:p>
    <w:p>
      <w:pPr>
        <w:spacing w:line="0" w:lineRule="atLeast"/>
        <w:ind w:left="702" w:right="369" w:firstLine="0"/>
        <w:rPr>
          <w:rFonts w:ascii="Times New Roman" w:eastAsia="Times New Roman" w:hAnsi="Times New Roman" w:cs="Times New Roman"/>
        </w:rPr>
      </w:pPr>
      <w:r>
        <w:rPr>
          <w:rFonts w:ascii="Arial Narrow" w:eastAsia="Arial Narrow" w:hAnsi="Arial Narrow" w:cs="Arial Narrow"/>
          <w:sz w:val="24"/>
        </w:rPr>
        <w:t>ulterioare. Eventualele neînțelegeri dintre părţi rezultate în urma cercetării accidentului vor fi arbitrate de către Inspectoratul Teritorial de Muncă Bucureşti.</w:t>
      </w:r>
    </w:p>
    <w:p>
      <w:pPr>
        <w:spacing w:line="1" w:lineRule="exact"/>
        <w:rPr>
          <w:rFonts w:ascii="Times New Roman" w:eastAsia="Times New Roman" w:hAnsi="Times New Roman" w:cs="Times New Roman"/>
        </w:rPr>
      </w:pPr>
    </w:p>
    <w:p>
      <w:pPr>
        <w:spacing w:line="235" w:lineRule="auto"/>
        <w:ind w:left="2" w:right="449" w:firstLine="0"/>
        <w:rPr>
          <w:rFonts w:ascii="Times New Roman" w:eastAsia="Times New Roman" w:hAnsi="Times New Roman" w:cs="Times New Roman"/>
        </w:rPr>
      </w:pPr>
      <w:r>
        <w:rPr>
          <w:rFonts w:ascii="Arial Narrow" w:eastAsia="Arial Narrow" w:hAnsi="Arial Narrow" w:cs="Arial Narrow"/>
          <w:sz w:val="24"/>
        </w:rPr>
        <w:t>Prezenta convenţie are caracter nelimitat, ea putând fi modificată sau completată la cererea părţilor sau cu ocazia modificării legislaţiei. Convenţia a fost încheiată în două exemplare, câte un exemplar revenind fiecărei părţi şi reprezintă parte integrantă la Contractul încheiat între părţi.</w:t>
      </w:r>
    </w:p>
    <w:p>
      <w:pPr>
        <w:spacing w:line="200" w:lineRule="exact"/>
        <w:rPr>
          <w:rFonts w:ascii="Times New Roman" w:eastAsia="Times New Roman" w:hAnsi="Times New Roman" w:cs="Times New Roman"/>
        </w:rPr>
      </w:pPr>
    </w:p>
    <w:p>
      <w:pPr>
        <w:spacing w:line="200" w:lineRule="exact"/>
        <w:rPr>
          <w:rFonts w:ascii="Times New Roman" w:eastAsia="Times New Roman" w:hAnsi="Times New Roman" w:cs="Times New Roman"/>
        </w:rPr>
      </w:pPr>
    </w:p>
    <w:p>
      <w:pPr>
        <w:spacing w:line="273" w:lineRule="exact"/>
        <w:rPr>
          <w:rFonts w:ascii="Times New Roman" w:eastAsia="Times New Roman" w:hAnsi="Times New Roman" w:cs="Times New Roman"/>
        </w:rPr>
      </w:pPr>
    </w:p>
    <w:tbl>
      <w:tblPr>
        <w:tblInd w:w="2" w:type="dxa"/>
        <w:tblLayout w:type="fixed"/>
        <w:tblCellMar>
          <w:top w:w="0" w:type="dxa"/>
          <w:left w:w="0" w:type="dxa"/>
          <w:bottom w:w="0" w:type="dxa"/>
          <w:right w:w="0" w:type="dxa"/>
        </w:tblCellMar>
        <w:tblLook w:val="0000"/>
      </w:tblPr>
      <w:tblGrid>
        <w:gridCol w:w="5360"/>
        <w:gridCol w:w="4280"/>
      </w:tblGrid>
      <w:tr>
        <w:tblPrEx>
          <w:tblInd w:w="2" w:type="dxa"/>
          <w:tblLayout w:type="fixed"/>
          <w:tblCellMar>
            <w:top w:w="0" w:type="dxa"/>
            <w:left w:w="0" w:type="dxa"/>
            <w:bottom w:w="0" w:type="dxa"/>
            <w:right w:w="0" w:type="dxa"/>
          </w:tblCellMar>
          <w:tblLook w:val="0000"/>
        </w:tblPrEx>
        <w:trPr>
          <w:cantSplit w:val="0"/>
          <w:trHeight w:val="276"/>
        </w:trPr>
        <w:tc>
          <w:tcPr>
            <w:tcW w:w="5360" w:type="dxa"/>
            <w:shd w:val="clear" w:color="auto" w:fill="auto"/>
          </w:tcPr>
          <w:p>
            <w:pPr>
              <w:spacing w:line="0" w:lineRule="atLeast"/>
              <w:rPr>
                <w:rFonts w:ascii="Times New Roman" w:eastAsia="Times New Roman" w:hAnsi="Times New Roman" w:cs="Times New Roman"/>
                <w:b/>
                <w:sz w:val="24"/>
              </w:rPr>
            </w:pPr>
            <w:r>
              <w:rPr>
                <w:rFonts w:ascii="Times New Roman" w:eastAsia="Times New Roman" w:hAnsi="Times New Roman" w:cs="Times New Roman"/>
                <w:b/>
                <w:sz w:val="24"/>
              </w:rPr>
              <w:t>ACHIZITOR</w:t>
            </w:r>
          </w:p>
        </w:tc>
        <w:tc>
          <w:tcPr>
            <w:tcW w:w="4280" w:type="dxa"/>
            <w:shd w:val="clear" w:color="auto" w:fill="auto"/>
          </w:tcPr>
          <w:p>
            <w:pPr>
              <w:spacing w:line="0" w:lineRule="atLeast"/>
              <w:jc w:val="right"/>
            </w:pPr>
            <w:r>
              <w:rPr>
                <w:rFonts w:ascii="Times New Roman" w:eastAsia="Times New Roman" w:hAnsi="Times New Roman" w:cs="Times New Roman"/>
                <w:b/>
                <w:sz w:val="24"/>
              </w:rPr>
              <w:t>S.C. .........................S.R.L.</w:t>
            </w:r>
          </w:p>
        </w:tc>
      </w:tr>
      <w:tr>
        <w:tblPrEx>
          <w:tblInd w:w="2" w:type="dxa"/>
          <w:tblLayout w:type="fixed"/>
          <w:tblCellMar>
            <w:top w:w="0" w:type="dxa"/>
            <w:left w:w="0" w:type="dxa"/>
            <w:bottom w:w="0" w:type="dxa"/>
            <w:right w:w="0" w:type="dxa"/>
          </w:tblCellMar>
          <w:tblLook w:val="0000"/>
        </w:tblPrEx>
        <w:trPr>
          <w:cantSplit w:val="0"/>
          <w:trHeight w:val="276"/>
        </w:trPr>
        <w:tc>
          <w:tcPr>
            <w:tcW w:w="5360" w:type="dxa"/>
            <w:shd w:val="clear" w:color="auto" w:fill="auto"/>
          </w:tcPr>
          <w:p>
            <w:pPr>
              <w:spacing w:line="0" w:lineRule="atLeast"/>
              <w:rPr>
                <w:rFonts w:ascii="Times New Roman" w:eastAsia="Times New Roman" w:hAnsi="Times New Roman" w:cs="Times New Roman"/>
                <w:b/>
                <w:sz w:val="24"/>
              </w:rPr>
            </w:pPr>
            <w:r>
              <w:rPr>
                <w:rFonts w:ascii="Times New Roman" w:eastAsia="Times New Roman" w:hAnsi="Times New Roman" w:cs="Times New Roman"/>
                <w:b/>
                <w:sz w:val="24"/>
              </w:rPr>
              <w:t>.....................</w:t>
            </w:r>
          </w:p>
        </w:tc>
        <w:tc>
          <w:tcPr>
            <w:tcW w:w="4280" w:type="dxa"/>
            <w:shd w:val="clear" w:color="auto" w:fill="auto"/>
          </w:tcPr>
          <w:p>
            <w:pPr>
              <w:spacing w:line="0" w:lineRule="atLeast"/>
              <w:jc w:val="right"/>
            </w:pPr>
            <w:r>
              <w:rPr>
                <w:rFonts w:ascii="Times New Roman" w:eastAsia="Times New Roman" w:hAnsi="Times New Roman" w:cs="Times New Roman"/>
                <w:b/>
                <w:sz w:val="24"/>
              </w:rPr>
              <w:t>Prin administrator</w:t>
            </w:r>
          </w:p>
        </w:tc>
      </w:tr>
      <w:tr>
        <w:tblPrEx>
          <w:tblInd w:w="2" w:type="dxa"/>
          <w:tblLayout w:type="fixed"/>
          <w:tblCellMar>
            <w:top w:w="0" w:type="dxa"/>
            <w:left w:w="0" w:type="dxa"/>
            <w:bottom w:w="0" w:type="dxa"/>
            <w:right w:w="0" w:type="dxa"/>
          </w:tblCellMar>
          <w:tblLook w:val="0000"/>
        </w:tblPrEx>
        <w:trPr>
          <w:cantSplit w:val="0"/>
          <w:trHeight w:val="284"/>
        </w:trPr>
        <w:tc>
          <w:tcPr>
            <w:tcW w:w="5360" w:type="dxa"/>
            <w:shd w:val="clear" w:color="auto" w:fill="auto"/>
          </w:tcPr>
          <w:p>
            <w:pPr>
              <w:spacing w:line="0" w:lineRule="atLeast"/>
              <w:rPr>
                <w:rFonts w:ascii="Times New Roman" w:eastAsia="Times New Roman" w:hAnsi="Times New Roman" w:cs="Times New Roman"/>
                <w:sz w:val="24"/>
              </w:rPr>
            </w:pPr>
            <w:r>
              <w:rPr>
                <w:rFonts w:ascii="Times New Roman" w:eastAsia="Times New Roman" w:hAnsi="Times New Roman" w:cs="Times New Roman"/>
                <w:b/>
                <w:sz w:val="24"/>
              </w:rPr>
              <w:t>....................</w:t>
            </w:r>
          </w:p>
        </w:tc>
        <w:tc>
          <w:tcPr>
            <w:tcW w:w="4280" w:type="dxa"/>
            <w:shd w:val="clear" w:color="auto" w:fill="auto"/>
          </w:tcPr>
          <w:p>
            <w:pPr>
              <w:snapToGrid w:val="0"/>
              <w:spacing w:line="0" w:lineRule="atLeast"/>
              <w:rPr>
                <w:rFonts w:ascii="Times New Roman" w:eastAsia="Times New Roman" w:hAnsi="Times New Roman" w:cs="Times New Roman"/>
                <w:sz w:val="24"/>
              </w:rPr>
            </w:pPr>
          </w:p>
        </w:tc>
      </w:tr>
      <w:tr>
        <w:tblPrEx>
          <w:tblInd w:w="2" w:type="dxa"/>
          <w:tblLayout w:type="fixed"/>
          <w:tblCellMar>
            <w:top w:w="0" w:type="dxa"/>
            <w:left w:w="0" w:type="dxa"/>
            <w:bottom w:w="0" w:type="dxa"/>
            <w:right w:w="0" w:type="dxa"/>
          </w:tblCellMar>
          <w:tblLook w:val="0000"/>
        </w:tblPrEx>
        <w:trPr>
          <w:cantSplit w:val="0"/>
          <w:trHeight w:val="494"/>
        </w:trPr>
        <w:tc>
          <w:tcPr>
            <w:tcW w:w="5360" w:type="dxa"/>
            <w:shd w:val="clear" w:color="auto" w:fill="auto"/>
          </w:tcPr>
          <w:p>
            <w:pPr>
              <w:spacing w:line="0" w:lineRule="atLeast"/>
              <w:rPr>
                <w:rFonts w:ascii="Times New Roman" w:eastAsia="Times New Roman" w:hAnsi="Times New Roman" w:cs="Times New Roman"/>
                <w:sz w:val="24"/>
              </w:rPr>
            </w:pPr>
            <w:r>
              <w:rPr>
                <w:rFonts w:ascii="Times New Roman" w:eastAsia="Times New Roman" w:hAnsi="Times New Roman" w:cs="Times New Roman"/>
                <w:b/>
                <w:sz w:val="24"/>
              </w:rPr>
              <w:t>.....................</w:t>
            </w:r>
          </w:p>
        </w:tc>
        <w:tc>
          <w:tcPr>
            <w:tcW w:w="4280" w:type="dxa"/>
            <w:shd w:val="clear" w:color="auto" w:fill="auto"/>
          </w:tcPr>
          <w:p>
            <w:pPr>
              <w:snapToGrid w:val="0"/>
              <w:spacing w:line="0" w:lineRule="atLeast"/>
              <w:rPr>
                <w:rFonts w:ascii="Times New Roman" w:eastAsia="Times New Roman" w:hAnsi="Times New Roman" w:cs="Times New Roman"/>
                <w:sz w:val="24"/>
              </w:rPr>
            </w:pPr>
          </w:p>
        </w:tc>
      </w:tr>
      <w:tr>
        <w:tblPrEx>
          <w:tblInd w:w="2" w:type="dxa"/>
          <w:tblLayout w:type="fixed"/>
          <w:tblCellMar>
            <w:top w:w="0" w:type="dxa"/>
            <w:left w:w="0" w:type="dxa"/>
            <w:bottom w:w="0" w:type="dxa"/>
            <w:right w:w="0" w:type="dxa"/>
          </w:tblCellMar>
          <w:tblLook w:val="0000"/>
        </w:tblPrEx>
        <w:trPr>
          <w:cantSplit w:val="0"/>
          <w:trHeight w:val="268"/>
        </w:trPr>
        <w:tc>
          <w:tcPr>
            <w:tcW w:w="5360" w:type="dxa"/>
            <w:shd w:val="clear" w:color="auto" w:fill="auto"/>
          </w:tcPr>
          <w:p>
            <w:pPr>
              <w:spacing w:line="268" w:lineRule="exact"/>
              <w:rPr>
                <w:rFonts w:ascii="Times New Roman" w:eastAsia="Times New Roman" w:hAnsi="Times New Roman" w:cs="Times New Roman"/>
                <w:b/>
                <w:sz w:val="24"/>
              </w:rPr>
            </w:pPr>
            <w:r>
              <w:rPr>
                <w:rFonts w:ascii="Times New Roman" w:eastAsia="Times New Roman" w:hAnsi="Times New Roman" w:cs="Times New Roman"/>
                <w:b/>
                <w:sz w:val="24"/>
              </w:rPr>
              <w:t>.............................</w:t>
            </w:r>
          </w:p>
        </w:tc>
        <w:tc>
          <w:tcPr>
            <w:tcW w:w="4280" w:type="dxa"/>
            <w:shd w:val="clear" w:color="auto" w:fill="auto"/>
          </w:tcPr>
          <w:p>
            <w:pPr>
              <w:spacing w:line="268" w:lineRule="exact"/>
              <w:jc w:val="right"/>
            </w:pPr>
            <w:r>
              <w:rPr>
                <w:rFonts w:ascii="Times New Roman" w:eastAsia="Times New Roman" w:hAnsi="Times New Roman" w:cs="Times New Roman"/>
                <w:b/>
                <w:sz w:val="24"/>
              </w:rPr>
              <w:t>.........................</w:t>
            </w:r>
          </w:p>
        </w:tc>
      </w:tr>
    </w:tbl>
    <w:p>
      <w:pPr>
        <w:spacing w:line="200" w:lineRule="exact"/>
        <w:rPr>
          <w:rFonts w:ascii="Times New Roman" w:eastAsia="Times New Roman" w:hAnsi="Times New Roman" w:cs="Times New Roman"/>
        </w:rPr>
      </w:pPr>
    </w:p>
    <w:p>
      <w:pPr>
        <w:spacing w:line="200" w:lineRule="exact"/>
        <w:rPr>
          <w:rFonts w:ascii="Times New Roman" w:eastAsia="Times New Roman" w:hAnsi="Times New Roman" w:cs="Times New Roman"/>
        </w:rPr>
      </w:pPr>
    </w:p>
    <w:p>
      <w:pPr>
        <w:spacing w:line="200" w:lineRule="exact"/>
        <w:rPr>
          <w:rFonts w:ascii="Times New Roman" w:eastAsia="Times New Roman" w:hAnsi="Times New Roman" w:cs="Times New Roman"/>
        </w:rPr>
      </w:pPr>
    </w:p>
    <w:p>
      <w:pPr>
        <w:spacing w:line="200" w:lineRule="exact"/>
        <w:rPr>
          <w:rFonts w:ascii="Times New Roman" w:eastAsia="Times New Roman" w:hAnsi="Times New Roman" w:cs="Times New Roman"/>
        </w:rPr>
      </w:pPr>
    </w:p>
    <w:p>
      <w:pPr>
        <w:spacing w:line="200" w:lineRule="exact"/>
        <w:rPr>
          <w:rFonts w:ascii="Times New Roman" w:eastAsia="Times New Roman" w:hAnsi="Times New Roman" w:cs="Times New Roman"/>
        </w:rPr>
      </w:pPr>
    </w:p>
    <w:p>
      <w:pPr>
        <w:spacing w:line="213" w:lineRule="exact"/>
        <w:rPr>
          <w:rFonts w:ascii="Times New Roman" w:eastAsia="Times New Roman" w:hAnsi="Times New Roman" w:cs="Times New Roman"/>
        </w:rPr>
      </w:pPr>
    </w:p>
    <w:tbl>
      <w:tblPr>
        <w:tblInd w:w="9610" w:type="dxa"/>
        <w:tblLayout w:type="fixed"/>
        <w:tblCellMar>
          <w:top w:w="0" w:type="dxa"/>
          <w:left w:w="0" w:type="dxa"/>
          <w:bottom w:w="0" w:type="dxa"/>
          <w:right w:w="0" w:type="dxa"/>
        </w:tblCellMar>
        <w:tblLook w:val="0000"/>
      </w:tblPr>
      <w:tblGrid>
        <w:gridCol w:w="400"/>
      </w:tblGrid>
      <w:tr>
        <w:tblPrEx>
          <w:tblInd w:w="9610" w:type="dxa"/>
          <w:tblLayout w:type="fixed"/>
          <w:tblCellMar>
            <w:top w:w="0" w:type="dxa"/>
            <w:left w:w="0" w:type="dxa"/>
            <w:bottom w:w="0" w:type="dxa"/>
            <w:right w:w="0" w:type="dxa"/>
          </w:tblCellMar>
          <w:tblLook w:val="0000"/>
        </w:tblPrEx>
        <w:trPr>
          <w:cantSplit w:val="0"/>
          <w:trHeight w:val="720"/>
        </w:trPr>
        <w:tc>
          <w:tcPr>
            <w:tcW w:w="400" w:type="dxa"/>
            <w:shd w:val="clear" w:color="auto" w:fill="auto"/>
            <w:textDirection w:val="btLr"/>
          </w:tcPr>
          <w:p>
            <w:pPr>
              <w:spacing w:line="196" w:lineRule="auto"/>
            </w:pPr>
            <w:r>
              <w:rPr>
                <w:rFonts w:ascii="Cambria" w:eastAsia="Cambria" w:hAnsi="Cambria" w:cs="Cambria"/>
                <w:sz w:val="23"/>
              </w:rPr>
              <w:t>Page</w:t>
            </w:r>
            <w:r>
              <w:rPr>
                <w:rFonts w:ascii="Cambria" w:eastAsia="Cambria" w:hAnsi="Cambria" w:cs="Cambria"/>
                <w:sz w:val="41"/>
              </w:rPr>
              <w:t>8</w:t>
            </w:r>
          </w:p>
        </w:tc>
      </w:tr>
    </w:tbl>
    <w:p>
      <w:pPr>
        <w:spacing w:line="1" w:lineRule="exact"/>
        <w:rPr>
          <w:rFonts w:ascii="Times New Roman" w:eastAsia="Times New Roman" w:hAnsi="Times New Roman" w:cs="Times New Roman"/>
        </w:rPr>
      </w:pPr>
    </w:p>
    <w:sectPr>
      <w:pgSz w:w="11906" w:h="16838"/>
      <w:pgMar w:top="712" w:right="471" w:bottom="115" w:left="1418" w:header="720" w:footer="720"/>
      <w:pgNumType w:fmt="decimal"/>
      <w:cols w:space="720"/>
      <w:textDirection w:val="lrTb"/>
      <w:bidi w:val="0"/>
      <w:docGrid w:linePitch="600" w:charSpace="40960"/>
    </w:sectPr>
  </w:body>
</w:document>
</file>

<file path=word/fontTable.xml><?xml version="1.0" encoding="utf-8"?>
<w:fonts xmlns:r="http://schemas.openxmlformats.org/officeDocument/2006/relationships" xmlns:w="http://schemas.openxmlformats.org/wordprocessingml/2006/main">
  <w:font w:name="Times New Roman">
    <w:panose1 w:val="00000000000000000000"/>
    <w:charset w:val="EE"/>
    <w:family w:val="roman"/>
    <w:pitch w:val="variable"/>
    <w:sig w:usb0="00000000" w:usb1="00000000" w:usb2="00000000" w:usb3="00000000" w:csb0="00000002" w:csb1="00000000"/>
  </w:font>
  <w:font w:name="Symbol">
    <w:panose1 w:val="00000000000000000000"/>
    <w:charset w:val="02"/>
    <w:family w:val="roman"/>
    <w:pitch w:val="variable"/>
    <w:sig w:usb0="00000000" w:usb1="00000000" w:usb2="00000000" w:usb3="00000000" w:csb0="00000000" w:csb1="00000000"/>
  </w:font>
  <w:font w:name="Arial">
    <w:panose1 w:val="00000000000000000000"/>
    <w:charset w:val="00"/>
    <w:family w:val="swiss"/>
    <w:pitch w:val="variable"/>
    <w:sig w:usb0="00000000" w:usb1="00000000" w:usb2="00000000" w:usb3="00000000" w:csb0="00000000" w:csb1="00000000"/>
  </w:font>
  <w:font w:name="Arial Narrow">
    <w:panose1 w:val="00000000000000000000"/>
    <w:charset w:val="EE"/>
    <w:family w:val="swiss"/>
    <w:pitch w:val="variable"/>
    <w:sig w:usb0="00000000" w:usb1="00000000" w:usb2="00000000" w:usb3="00000000" w:csb0="00000000" w:csb1="00000000"/>
  </w:font>
  <w:font w:name="Cambria">
    <w:panose1 w:val="00000000000000000000"/>
    <w:charset w:val="00"/>
    <w:family w:val="roman"/>
    <w:pitch w:val="variable"/>
    <w:sig w:usb0="00000000" w:usb1="00000000" w:usb2="00000000" w:usb3="00000000" w:csb0="00000000" w:csb1="00000000"/>
  </w:font>
  <w:font w:name="Calibri">
    <w:panose1 w:val="00000000000000000000"/>
    <w:charset w:val="00"/>
    <w:family w:val="swiss"/>
    <w:pitch w:val="variable"/>
    <w:sig w:usb0="00000000" w:usb1="00000000" w:usb2="00000000" w:usb3="00000000" w:csb0="00000000" w:csb1="00000000"/>
  </w:font>
  <w:font w:name="Microsoft YaHei">
    <w:panose1 w:val="00000000000000000000"/>
    <w:charset w:val="00"/>
    <w:family w:val="auto"/>
    <w:pitch w:val="variable"/>
    <w:sig w:usb0="00000000" w:usb1="00000000" w:usb2="00000000" w:usb3="00000000" w:csb0="00000000" w:csb1="00000000"/>
  </w:font>
  <w:font w:name="Mangal">
    <w:panose1 w:val="00000000000000000000"/>
    <w:charset w:val="80"/>
    <w:family w:val="auto"/>
    <w:pitch w:val="variable"/>
    <w:sig w:usb0="00000000" w:usb1="00000000" w:usb2="0000000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0"/>
        </w:tabs>
        <w:ind w:left="0" w:firstLine="0"/>
      </w:pPr>
      <w:rPr>
        <w:rFonts w:ascii="Arial Narrow" w:eastAsia="Arial Narrow" w:hAnsi="Arial Narrow" w:cs="Arial Narrow"/>
        <w:sz w:val="26"/>
      </w:rPr>
    </w:lvl>
  </w:abstractNum>
  <w:abstractNum w:abstractNumId="1">
    <w:nsid w:val="00000002"/>
    <w:multiLevelType w:val="singleLevel"/>
    <w:tmpl w:val="00000002"/>
    <w:name w:val="WW8Num2"/>
    <w:lvl w:ilvl="0">
      <w:start w:val="1"/>
      <w:numFmt w:val="bullet"/>
      <w:lvlText w:val="-"/>
      <w:lvlJc w:val="left"/>
      <w:pPr>
        <w:tabs>
          <w:tab w:val="num" w:pos="0"/>
        </w:tabs>
        <w:ind w:left="0" w:firstLine="0"/>
      </w:pPr>
      <w:rPr>
        <w:rFonts w:ascii="Times New Roman" w:hAnsi="Times New Roman"/>
      </w:rPr>
    </w:lvl>
  </w:abstractNum>
  <w:abstractNum w:abstractNumId="2">
    <w:nsid w:val="00000003"/>
    <w:multiLevelType w:val="singleLevel"/>
    <w:tmpl w:val="00000003"/>
    <w:name w:val="WW8Num3"/>
    <w:lvl w:ilvl="0">
      <w:start w:val="7"/>
      <w:numFmt w:val="decimal"/>
      <w:lvlText w:val="%1."/>
      <w:lvlJc w:val="left"/>
      <w:pPr>
        <w:tabs>
          <w:tab w:val="num" w:pos="0"/>
        </w:tabs>
        <w:ind w:left="0" w:firstLine="0"/>
      </w:pPr>
    </w:lvl>
  </w:abstractNum>
  <w:abstractNum w:abstractNumId="3">
    <w:nsid w:val="00000004"/>
    <w:multiLevelType w:val="multilevel"/>
    <w:tmpl w:val="00000004"/>
    <w:name w:val="WW8Num4"/>
    <w:lvl w:ilvl="0">
      <w:start w:val="7"/>
      <w:numFmt w:val="decimal"/>
      <w:lvlText w:val="%1."/>
      <w:lvlJc w:val="left"/>
      <w:pPr>
        <w:tabs>
          <w:tab w:val="num" w:pos="0"/>
        </w:tabs>
        <w:ind w:left="0" w:firstLine="0"/>
      </w:pPr>
      <w:rPr>
        <w:rFonts w:ascii="Arial Narrow" w:eastAsia="Arial Narrow" w:hAnsi="Arial Narrow" w:cs="Arial Narrow"/>
        <w:sz w:val="26"/>
      </w:rPr>
    </w:lvl>
    <w:lvl w:ilvl="1">
      <w:start w:val="1"/>
      <w:numFmt w:val="bullet"/>
      <w:lvlText w:val="-"/>
      <w:lvlJc w:val="left"/>
      <w:pPr>
        <w:tabs>
          <w:tab w:val="num" w:pos="0"/>
        </w:tabs>
        <w:ind w:left="0" w:firstLine="0"/>
      </w:pPr>
      <w:rPr>
        <w:rFonts w:ascii="Times New Roman" w:hAnsi="Times New Roman"/>
      </w:rPr>
    </w:lvl>
    <w:lvl w:ilvl="2">
      <w:start w:val="1"/>
      <w:numFmt w:val="bullet"/>
      <w:lvlText w:val="←"/>
      <w:lvlJc w:val="left"/>
      <w:pPr>
        <w:tabs>
          <w:tab w:val="num" w:pos="0"/>
        </w:tabs>
        <w:ind w:left="0" w:firstLine="0"/>
      </w:pPr>
      <w:rPr>
        <w:rFonts w:ascii="Times New Roman" w:hAnsi="Times New Roman"/>
      </w:rPr>
    </w:lvl>
    <w:lvl w:ilvl="3">
      <w:start w:val="1"/>
      <w:numFmt w:val="bullet"/>
      <w:lvlText w:val="←"/>
      <w:lvlJc w:val="left"/>
      <w:pPr>
        <w:tabs>
          <w:tab w:val="num" w:pos="0"/>
        </w:tabs>
        <w:ind w:left="0" w:firstLine="0"/>
      </w:pPr>
      <w:rPr>
        <w:rFonts w:ascii="Times New Roman" w:hAnsi="Times New Roman"/>
      </w:rPr>
    </w:lvl>
    <w:lvl w:ilvl="4">
      <w:start w:val="1"/>
      <w:numFmt w:val="bullet"/>
      <w:lvlText w:val="←"/>
      <w:lvlJc w:val="left"/>
      <w:pPr>
        <w:tabs>
          <w:tab w:val="num" w:pos="0"/>
        </w:tabs>
        <w:ind w:left="0" w:firstLine="0"/>
      </w:pPr>
      <w:rPr>
        <w:rFonts w:ascii="Times New Roman" w:hAnsi="Times New Roman"/>
      </w:rPr>
    </w:lvl>
    <w:lvl w:ilvl="5">
      <w:start w:val="1"/>
      <w:numFmt w:val="bullet"/>
      <w:lvlText w:val="←"/>
      <w:lvlJc w:val="left"/>
      <w:pPr>
        <w:tabs>
          <w:tab w:val="num" w:pos="0"/>
        </w:tabs>
        <w:ind w:left="0" w:firstLine="0"/>
      </w:pPr>
      <w:rPr>
        <w:rFonts w:ascii="Times New Roman" w:hAnsi="Times New Roman"/>
      </w:rPr>
    </w:lvl>
    <w:lvl w:ilvl="6">
      <w:start w:val="1"/>
      <w:numFmt w:val="bullet"/>
      <w:lvlText w:val="←"/>
      <w:lvlJc w:val="left"/>
      <w:pPr>
        <w:tabs>
          <w:tab w:val="num" w:pos="0"/>
        </w:tabs>
        <w:ind w:left="0" w:firstLine="0"/>
      </w:pPr>
      <w:rPr>
        <w:rFonts w:ascii="Times New Roman" w:hAnsi="Times New Roman"/>
      </w:rPr>
    </w:lvl>
    <w:lvl w:ilvl="7">
      <w:start w:val="1"/>
      <w:numFmt w:val="bullet"/>
      <w:lvlText w:val="←"/>
      <w:lvlJc w:val="left"/>
      <w:pPr>
        <w:tabs>
          <w:tab w:val="num" w:pos="0"/>
        </w:tabs>
        <w:ind w:left="0" w:firstLine="0"/>
      </w:pPr>
      <w:rPr>
        <w:rFonts w:ascii="Times New Roman" w:hAnsi="Times New Roman"/>
      </w:rPr>
    </w:lvl>
    <w:lvl w:ilvl="8">
      <w:start w:val="1"/>
      <w:numFmt w:val="bullet"/>
      <w:lvlText w:val="←"/>
      <w:lvlJc w:val="left"/>
      <w:pPr>
        <w:tabs>
          <w:tab w:val="num" w:pos="0"/>
        </w:tabs>
        <w:ind w:left="0" w:firstLine="0"/>
      </w:pPr>
      <w:rPr>
        <w:rFonts w:ascii="Times New Roman" w:hAnsi="Times New Roman"/>
      </w:rPr>
    </w:lvl>
  </w:abstractNum>
  <w:abstractNum w:abstractNumId="4">
    <w:nsid w:val="00000005"/>
    <w:multiLevelType w:val="singleLevel"/>
    <w:tmpl w:val="00000005"/>
    <w:name w:val="WW8Num5"/>
    <w:lvl w:ilvl="0">
      <w:start w:val="4"/>
      <w:numFmt w:val="lowerLetter"/>
      <w:lvlText w:val="%1)"/>
      <w:lvlJc w:val="left"/>
      <w:pPr>
        <w:tabs>
          <w:tab w:val="num" w:pos="0"/>
        </w:tabs>
        <w:ind w:left="0" w:firstLine="0"/>
      </w:pPr>
    </w:lvl>
  </w:abstractNum>
  <w:abstractNum w:abstractNumId="5">
    <w:nsid w:val="00000006"/>
    <w:multiLevelType w:val="singleLevel"/>
    <w:tmpl w:val="00000006"/>
    <w:name w:val="WW8Num6"/>
    <w:lvl w:ilvl="0">
      <w:start w:val="1"/>
      <w:numFmt w:val="lowerLetter"/>
      <w:lvlText w:val="%1)"/>
      <w:lvlJc w:val="left"/>
      <w:pPr>
        <w:tabs>
          <w:tab w:val="num" w:pos="0"/>
        </w:tabs>
        <w:ind w:left="0" w:firstLine="0"/>
      </w:pPr>
    </w:lvl>
  </w:abstractNum>
  <w:abstractNum w:abstractNumId="6">
    <w:nsid w:val="00000007"/>
    <w:multiLevelType w:val="singleLevel"/>
    <w:tmpl w:val="00000007"/>
    <w:name w:val="WW8Num7"/>
    <w:lvl w:ilvl="0">
      <w:start w:val="1"/>
      <w:numFmt w:val="lowerLetter"/>
      <w:lvlText w:val="%1)"/>
      <w:lvlJc w:val="left"/>
      <w:pPr>
        <w:tabs>
          <w:tab w:val="num" w:pos="0"/>
        </w:tabs>
        <w:ind w:left="0" w:firstLine="0"/>
      </w:pPr>
    </w:lvl>
  </w:abstractNum>
  <w:abstractNum w:abstractNumId="7">
    <w:nsid w:val="00000008"/>
    <w:multiLevelType w:val="singleLevel"/>
    <w:tmpl w:val="00000008"/>
    <w:name w:val="WW8Num8"/>
    <w:lvl w:ilvl="0">
      <w:start w:val="1"/>
      <w:numFmt w:val="lowerLetter"/>
      <w:lvlText w:val="%1."/>
      <w:lvlJc w:val="left"/>
      <w:pPr>
        <w:tabs>
          <w:tab w:val="num" w:pos="0"/>
        </w:tabs>
        <w:ind w:left="0" w:firstLine="0"/>
      </w:pPr>
      <w:rPr>
        <w:b/>
      </w:rPr>
    </w:lvl>
  </w:abstractNum>
  <w:abstractNum w:abstractNumId="8">
    <w:nsid w:val="00000009"/>
    <w:multiLevelType w:val="singleLevel"/>
    <w:tmpl w:val="00000009"/>
    <w:name w:val="WW8Num9"/>
    <w:lvl w:ilvl="0">
      <w:start w:val="1"/>
      <w:numFmt w:val="lowerLetter"/>
      <w:lvlText w:val="%1)"/>
      <w:lvlJc w:val="left"/>
      <w:pPr>
        <w:tabs>
          <w:tab w:val="num" w:pos="0"/>
        </w:tabs>
        <w:ind w:left="0" w:firstLine="0"/>
      </w:pPr>
      <w:rPr>
        <w:b/>
      </w:rPr>
    </w:lvl>
  </w:abstractNum>
  <w:abstractNum w:abstractNumId="9">
    <w:nsid w:val="0000000A"/>
    <w:multiLevelType w:val="singleLevel"/>
    <w:tmpl w:val="0000000A"/>
    <w:name w:val="WW8Num10"/>
    <w:lvl w:ilvl="0">
      <w:start w:val="1"/>
      <w:numFmt w:val="lowerLetter"/>
      <w:lvlText w:val="%1)"/>
      <w:lvlJc w:val="left"/>
      <w:pPr>
        <w:tabs>
          <w:tab w:val="num" w:pos="0"/>
        </w:tabs>
        <w:ind w:left="0" w:firstLine="0"/>
      </w:pPr>
      <w:rPr>
        <w:rFonts w:ascii="Arial Narrow" w:eastAsia="Arial Narrow" w:hAnsi="Arial Narrow" w:cs="Arial Narrow"/>
        <w:b/>
        <w:sz w:val="24"/>
      </w:rPr>
    </w:lvl>
  </w:abstractNum>
  <w:abstractNum w:abstractNumId="10">
    <w:nsid w:val="0000000B"/>
    <w:multiLevelType w:val="multilevel"/>
    <w:tmpl w:val="0000000B"/>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revisionView w:comments="1" w:formatting="0" w:inkAnnotations="1" w:insDel="0" w:markup="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footnotePr>
    <w:pos w:val="beneathText"/>
  </w:foot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uppressAutoHyphens/>
      <w:bidi w:val="0"/>
    </w:pPr>
    <w:rPr>
      <w:rFonts w:ascii="Calibri" w:eastAsia="Calibri" w:hAnsi="Calibri" w:cs="Arial"/>
      <w:color w:val="auto"/>
      <w:sz w:val="20"/>
      <w:szCs w:val="20"/>
      <w:lang w:val="ro-RO" w:eastAsia="hi-IN" w:bidi="hi-IN"/>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WW8Num1z0">
    <w:name w:val="WW8Num1z0"/>
    <w:rPr>
      <w:rFonts w:ascii="Arial Narrow" w:eastAsia="Arial Narrow" w:hAnsi="Arial Narrow" w:cs="Arial Narrow"/>
      <w:sz w:val="26"/>
    </w:rPr>
  </w:style>
  <w:style w:type="character" w:customStyle="1" w:styleId="WW8Num2z0">
    <w:name w:val="WW8Num2z0"/>
  </w:style>
  <w:style w:type="character" w:customStyle="1" w:styleId="WW8Num3z0">
    <w:name w:val="WW8Num3z0"/>
  </w:style>
  <w:style w:type="character" w:customStyle="1" w:styleId="WW8Num4z0">
    <w:name w:val="WW8Num4z0"/>
    <w:rPr>
      <w:rFonts w:ascii="Arial Narrow" w:eastAsia="Arial Narrow" w:hAnsi="Arial Narrow" w:cs="Arial Narrow"/>
      <w:sz w:val="26"/>
    </w:rPr>
  </w:style>
  <w:style w:type="character" w:customStyle="1" w:styleId="WW8Num4z1">
    <w:name w:val="WW8Num4z1"/>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rPr>
      <w:b/>
    </w:rPr>
  </w:style>
  <w:style w:type="character" w:customStyle="1" w:styleId="WW8Num9z0">
    <w:name w:val="WW8Num9z0"/>
    <w:rPr>
      <w:b/>
    </w:rPr>
  </w:style>
  <w:style w:type="character" w:customStyle="1" w:styleId="WW8Num10z0">
    <w:name w:val="WW8Num10z0"/>
    <w:rPr>
      <w:rFonts w:ascii="Arial Narrow" w:eastAsia="Arial Narrow" w:hAnsi="Arial Narrow" w:cs="Arial Narrow"/>
      <w:b/>
      <w:sz w:val="24"/>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DefaultParagraphFont0">
    <w:name w:val="Default Paragraph Font_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0" w:after="120"/>
    </w:pPr>
  </w:style>
  <w:style w:type="paragraph" w:styleId="List">
    <w:name w:val="List"/>
    <w:basedOn w:val="BodyText"/>
    <w:rPr>
      <w:rFonts w:cs="Mangal"/>
    </w:rPr>
  </w:style>
  <w:style w:type="paragraph" w:customStyle="1"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TableContents">
    <w:name w:val="Table Contents"/>
    <w:basedOn w:val="Normal"/>
    <w:pPr>
      <w:suppressLineNumbers/>
    </w:pPr>
  </w:style>
  <w:style w:type="paragraph" w:customStyle="1" w:styleId="TableHeading">
    <w:name w:val="Table Heading"/>
    <w:basedOn w:val="TableContents"/>
    <w:pPr>
      <w:suppressLineNumbers/>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34451</TotalTime>
  <Pages>0</Pages>
  <Words>0</Words>
  <Characters>0</Characters>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